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D" w:rsidRPr="001963BD" w:rsidRDefault="007557FD" w:rsidP="00C80083">
      <w:pPr>
        <w:jc w:val="both"/>
        <w:rPr>
          <w:b/>
          <w:sz w:val="28"/>
          <w:szCs w:val="28"/>
        </w:rPr>
      </w:pPr>
      <w:r w:rsidRPr="001963BD">
        <w:rPr>
          <w:b/>
          <w:sz w:val="28"/>
          <w:szCs w:val="28"/>
        </w:rPr>
        <w:t>Information</w:t>
      </w:r>
      <w:r w:rsidR="001963BD" w:rsidRPr="001963BD">
        <w:rPr>
          <w:b/>
          <w:sz w:val="28"/>
          <w:szCs w:val="28"/>
        </w:rPr>
        <w:t xml:space="preserve"> sur l’organisation d’un séminaire scientifique à travers le Centre de Recherche en Sciences et de Perfectionnement professionnel (</w:t>
      </w:r>
      <w:proofErr w:type="spellStart"/>
      <w:r w:rsidR="001963BD" w:rsidRPr="001963BD">
        <w:rPr>
          <w:b/>
          <w:sz w:val="28"/>
          <w:szCs w:val="28"/>
        </w:rPr>
        <w:t>CReSP</w:t>
      </w:r>
      <w:proofErr w:type="spellEnd"/>
      <w:r w:rsidR="001963BD" w:rsidRPr="001963BD">
        <w:rPr>
          <w:b/>
          <w:sz w:val="28"/>
          <w:szCs w:val="28"/>
        </w:rPr>
        <w:t>) sous le thème : « Récentes avancées en Sciences et Technologies</w:t>
      </w:r>
      <w:r w:rsidR="00EC0D7C">
        <w:rPr>
          <w:b/>
          <w:sz w:val="28"/>
          <w:szCs w:val="28"/>
        </w:rPr>
        <w:t> »</w:t>
      </w:r>
      <w:r w:rsidR="001963BD" w:rsidRPr="001963BD">
        <w:rPr>
          <w:b/>
          <w:sz w:val="28"/>
          <w:szCs w:val="28"/>
        </w:rPr>
        <w:t xml:space="preserve"> </w:t>
      </w:r>
    </w:p>
    <w:p w:rsidR="007557FD" w:rsidRDefault="00C01155" w:rsidP="00C8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FD3">
        <w:rPr>
          <w:sz w:val="28"/>
          <w:szCs w:val="28"/>
        </w:rPr>
        <w:t>L’Ecole Normale Supérieure est une Institution Publique d’Ensei</w:t>
      </w:r>
      <w:r w:rsidR="00B56EAC">
        <w:rPr>
          <w:sz w:val="28"/>
          <w:szCs w:val="28"/>
        </w:rPr>
        <w:t xml:space="preserve">gnement Supérieur et de formation des formateurs. Sa mission principale comprend les dimensions académiques, scientifiques  et pédagogues. </w:t>
      </w:r>
      <w:r w:rsidR="00B00A35">
        <w:rPr>
          <w:sz w:val="28"/>
          <w:szCs w:val="28"/>
        </w:rPr>
        <w:t xml:space="preserve">A cet effet, le domaine de la recherche est plus orienté vers </w:t>
      </w:r>
      <w:r w:rsidR="00750C7A">
        <w:rPr>
          <w:sz w:val="28"/>
          <w:szCs w:val="28"/>
        </w:rPr>
        <w:t>le développement éducatif.</w:t>
      </w:r>
      <w:r w:rsidR="00E91229">
        <w:rPr>
          <w:sz w:val="28"/>
          <w:szCs w:val="28"/>
        </w:rPr>
        <w:t xml:space="preserve">  </w:t>
      </w:r>
    </w:p>
    <w:p w:rsidR="00E91229" w:rsidRDefault="00DB1A04" w:rsidP="00C8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Ainsi, du point de vue «dimension scientifique (recherche scientifique), </w:t>
      </w:r>
      <w:r w:rsidR="00E91229">
        <w:rPr>
          <w:sz w:val="28"/>
          <w:szCs w:val="28"/>
        </w:rPr>
        <w:t xml:space="preserve">l’Ecole Normale Supérieure s’est dotée de trois centres de recherche à savoir </w:t>
      </w:r>
      <w:proofErr w:type="spellStart"/>
      <w:r w:rsidR="00E91229">
        <w:rPr>
          <w:sz w:val="28"/>
          <w:szCs w:val="28"/>
        </w:rPr>
        <w:t>CReLS</w:t>
      </w:r>
      <w:proofErr w:type="spellEnd"/>
      <w:r w:rsidR="00E91229">
        <w:rPr>
          <w:sz w:val="28"/>
          <w:szCs w:val="28"/>
        </w:rPr>
        <w:t>, un centre de rec</w:t>
      </w:r>
      <w:r w:rsidR="00A53681">
        <w:rPr>
          <w:sz w:val="28"/>
          <w:szCs w:val="28"/>
        </w:rPr>
        <w:t xml:space="preserve">herche affilié au Département </w:t>
      </w:r>
      <w:r w:rsidR="00466D66">
        <w:rPr>
          <w:sz w:val="28"/>
          <w:szCs w:val="28"/>
        </w:rPr>
        <w:t xml:space="preserve">des Langues et Sciences </w:t>
      </w:r>
      <w:r w:rsidR="006E6923">
        <w:rPr>
          <w:sz w:val="28"/>
          <w:szCs w:val="28"/>
        </w:rPr>
        <w:t>Sociales</w:t>
      </w:r>
      <w:r w:rsidR="00466D66">
        <w:rPr>
          <w:sz w:val="28"/>
          <w:szCs w:val="28"/>
        </w:rPr>
        <w:t>, le CRESA, un centre de recherche affilié</w:t>
      </w:r>
      <w:r w:rsidR="00F80EC9">
        <w:rPr>
          <w:sz w:val="28"/>
          <w:szCs w:val="28"/>
        </w:rPr>
        <w:t xml:space="preserve"> au Département des Sciences</w:t>
      </w:r>
      <w:r w:rsidR="0053742D">
        <w:rPr>
          <w:sz w:val="28"/>
          <w:szCs w:val="28"/>
        </w:rPr>
        <w:t xml:space="preserve"> Appliquées, le </w:t>
      </w:r>
      <w:proofErr w:type="spellStart"/>
      <w:r w:rsidR="0053742D">
        <w:rPr>
          <w:sz w:val="28"/>
          <w:szCs w:val="28"/>
        </w:rPr>
        <w:t>CReSP</w:t>
      </w:r>
      <w:proofErr w:type="spellEnd"/>
      <w:r w:rsidR="0053742D">
        <w:rPr>
          <w:sz w:val="28"/>
          <w:szCs w:val="28"/>
        </w:rPr>
        <w:t> , un centre</w:t>
      </w:r>
      <w:r w:rsidR="0063218D">
        <w:rPr>
          <w:sz w:val="28"/>
          <w:szCs w:val="28"/>
        </w:rPr>
        <w:t xml:space="preserve"> de recherche </w:t>
      </w:r>
      <w:r w:rsidR="0053742D">
        <w:rPr>
          <w:sz w:val="28"/>
          <w:szCs w:val="28"/>
        </w:rPr>
        <w:t xml:space="preserve">affilié au Département des Sciences </w:t>
      </w:r>
      <w:r w:rsidR="00F80EC9">
        <w:rPr>
          <w:sz w:val="28"/>
          <w:szCs w:val="28"/>
        </w:rPr>
        <w:t>Naturelles et le Labo</w:t>
      </w:r>
      <w:r w:rsidR="00E91229">
        <w:rPr>
          <w:sz w:val="28"/>
          <w:szCs w:val="28"/>
        </w:rPr>
        <w:t xml:space="preserve"> </w:t>
      </w:r>
      <w:r w:rsidR="00F80EC9">
        <w:rPr>
          <w:sz w:val="28"/>
          <w:szCs w:val="28"/>
        </w:rPr>
        <w:t>Reste qui est</w:t>
      </w:r>
      <w:r w:rsidR="0063218D">
        <w:rPr>
          <w:sz w:val="28"/>
          <w:szCs w:val="28"/>
        </w:rPr>
        <w:t xml:space="preserve"> un centre </w:t>
      </w:r>
      <w:r w:rsidR="00F80EC9">
        <w:rPr>
          <w:sz w:val="28"/>
          <w:szCs w:val="28"/>
        </w:rPr>
        <w:t xml:space="preserve">transversale à tous les départements. Tous ces </w:t>
      </w:r>
      <w:r w:rsidR="00B81A78">
        <w:rPr>
          <w:sz w:val="28"/>
          <w:szCs w:val="28"/>
        </w:rPr>
        <w:t>c</w:t>
      </w:r>
      <w:r w:rsidR="00F80EC9">
        <w:rPr>
          <w:sz w:val="28"/>
          <w:szCs w:val="28"/>
        </w:rPr>
        <w:t>entres et labo</w:t>
      </w:r>
      <w:r w:rsidR="00ED4D1B">
        <w:rPr>
          <w:sz w:val="28"/>
          <w:szCs w:val="28"/>
        </w:rPr>
        <w:t xml:space="preserve"> </w:t>
      </w:r>
      <w:r w:rsidR="00F80EC9">
        <w:rPr>
          <w:sz w:val="28"/>
          <w:szCs w:val="28"/>
        </w:rPr>
        <w:t>travaillent</w:t>
      </w:r>
      <w:r w:rsidR="008A39A3">
        <w:rPr>
          <w:sz w:val="28"/>
          <w:szCs w:val="28"/>
        </w:rPr>
        <w:t xml:space="preserve"> en p</w:t>
      </w:r>
      <w:r w:rsidR="00EE74C6">
        <w:rPr>
          <w:sz w:val="28"/>
          <w:szCs w:val="28"/>
        </w:rPr>
        <w:t xml:space="preserve">arfaite collaboration avec </w:t>
      </w:r>
      <w:r w:rsidR="00A3448C">
        <w:rPr>
          <w:sz w:val="28"/>
          <w:szCs w:val="28"/>
        </w:rPr>
        <w:t xml:space="preserve"> la Direction de la Recherche.</w:t>
      </w:r>
    </w:p>
    <w:p w:rsidR="00A3448C" w:rsidRDefault="00A3448C" w:rsidP="00C80083">
      <w:pPr>
        <w:jc w:val="both"/>
        <w:rPr>
          <w:sz w:val="28"/>
          <w:szCs w:val="28"/>
        </w:rPr>
      </w:pPr>
      <w:r>
        <w:rPr>
          <w:sz w:val="28"/>
          <w:szCs w:val="28"/>
        </w:rPr>
        <w:t>Pour de plus amples informations, les principales missions de la Direction de la Recherche sont :</w:t>
      </w:r>
    </w:p>
    <w:p w:rsidR="00A3448C" w:rsidRDefault="004365FE" w:rsidP="00A3448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3448C">
        <w:rPr>
          <w:sz w:val="28"/>
          <w:szCs w:val="28"/>
        </w:rPr>
        <w:t>aciliter la recherche au sein de l’Ecole et spécialement en matière d’éducation et de formation ;</w:t>
      </w:r>
    </w:p>
    <w:p w:rsidR="00A3448C" w:rsidRDefault="004365FE" w:rsidP="00A3448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E204F">
        <w:rPr>
          <w:sz w:val="28"/>
          <w:szCs w:val="28"/>
        </w:rPr>
        <w:t>rganiser des journées scientifiques de vulgarisation des résultats de la recherche ;</w:t>
      </w:r>
    </w:p>
    <w:p w:rsidR="008E204F" w:rsidRDefault="004365FE" w:rsidP="00A3448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8E204F">
        <w:rPr>
          <w:sz w:val="28"/>
          <w:szCs w:val="28"/>
        </w:rPr>
        <w:t>ncourager les chercheurs à publier les résultats de la recherche ;</w:t>
      </w:r>
    </w:p>
    <w:p w:rsidR="008E204F" w:rsidRDefault="004365FE" w:rsidP="00A3448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8E204F">
        <w:rPr>
          <w:sz w:val="28"/>
          <w:szCs w:val="28"/>
        </w:rPr>
        <w:t>réer des partenariats entre les centres de recher</w:t>
      </w:r>
      <w:r w:rsidR="00EB3B63">
        <w:rPr>
          <w:sz w:val="28"/>
          <w:szCs w:val="28"/>
        </w:rPr>
        <w:t>che.</w:t>
      </w:r>
    </w:p>
    <w:p w:rsidR="0053674C" w:rsidRDefault="0053674C" w:rsidP="00EB3B63">
      <w:pPr>
        <w:jc w:val="both"/>
        <w:rPr>
          <w:sz w:val="28"/>
          <w:szCs w:val="28"/>
        </w:rPr>
      </w:pPr>
      <w:r>
        <w:rPr>
          <w:sz w:val="28"/>
          <w:szCs w:val="28"/>
        </w:rPr>
        <w:t>L’Eco</w:t>
      </w:r>
      <w:r w:rsidR="006A6414">
        <w:rPr>
          <w:sz w:val="28"/>
          <w:szCs w:val="28"/>
        </w:rPr>
        <w:t xml:space="preserve">le Normale Supérieure </w:t>
      </w:r>
      <w:r w:rsidR="004F0AE1">
        <w:rPr>
          <w:sz w:val="28"/>
          <w:szCs w:val="28"/>
        </w:rPr>
        <w:t xml:space="preserve">s’est engagée </w:t>
      </w:r>
      <w:r w:rsidR="00810272">
        <w:rPr>
          <w:sz w:val="28"/>
          <w:szCs w:val="28"/>
        </w:rPr>
        <w:t xml:space="preserve">dans </w:t>
      </w:r>
      <w:r w:rsidR="004F0AE1">
        <w:rPr>
          <w:sz w:val="28"/>
          <w:szCs w:val="28"/>
        </w:rPr>
        <w:t>la recherche des partenaires pour trouver</w:t>
      </w:r>
      <w:r w:rsidR="00423C76">
        <w:rPr>
          <w:sz w:val="28"/>
          <w:szCs w:val="28"/>
        </w:rPr>
        <w:t xml:space="preserve"> des solutions aux défis de la recherche et il est remarquable que la collaboration se révèle aussi indispensable pour mutualiser leurs ressources. </w:t>
      </w:r>
      <w:r w:rsidR="00EB3B63" w:rsidRPr="00EB3B63">
        <w:rPr>
          <w:sz w:val="28"/>
          <w:szCs w:val="28"/>
        </w:rPr>
        <w:t>Si</w:t>
      </w:r>
      <w:r w:rsidR="00EB3B63">
        <w:rPr>
          <w:sz w:val="28"/>
          <w:szCs w:val="28"/>
        </w:rPr>
        <w:t xml:space="preserve">gnalons que ce séminaire s’inscrit dans le cadre </w:t>
      </w:r>
      <w:r w:rsidR="004D36FA">
        <w:rPr>
          <w:sz w:val="28"/>
          <w:szCs w:val="28"/>
        </w:rPr>
        <w:t xml:space="preserve">du </w:t>
      </w:r>
      <w:r w:rsidR="00EB3B63">
        <w:rPr>
          <w:sz w:val="28"/>
          <w:szCs w:val="28"/>
        </w:rPr>
        <w:t xml:space="preserve">développement de la recherche en </w:t>
      </w:r>
      <w:r w:rsidR="00702850">
        <w:rPr>
          <w:sz w:val="28"/>
          <w:szCs w:val="28"/>
        </w:rPr>
        <w:t>synergie</w:t>
      </w:r>
      <w:r w:rsidR="00EB3B63">
        <w:rPr>
          <w:sz w:val="28"/>
          <w:szCs w:val="28"/>
        </w:rPr>
        <w:t>.</w:t>
      </w:r>
      <w:r w:rsidR="00702850">
        <w:rPr>
          <w:sz w:val="28"/>
          <w:szCs w:val="28"/>
        </w:rPr>
        <w:t xml:space="preserve"> </w:t>
      </w:r>
    </w:p>
    <w:p w:rsidR="00687B5A" w:rsidRDefault="002710FF" w:rsidP="00687B5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87B5A">
        <w:rPr>
          <w:sz w:val="28"/>
          <w:szCs w:val="28"/>
        </w:rPr>
        <w:t>tant donné que les présentateurs ne pouvaient</w:t>
      </w:r>
      <w:r>
        <w:rPr>
          <w:sz w:val="28"/>
          <w:szCs w:val="28"/>
        </w:rPr>
        <w:t xml:space="preserve"> pas le faire en une seule fois,</w:t>
      </w:r>
      <w:r w:rsidR="00687B5A">
        <w:rPr>
          <w:sz w:val="28"/>
          <w:szCs w:val="28"/>
        </w:rPr>
        <w:t xml:space="preserve">  </w:t>
      </w:r>
      <w:r>
        <w:rPr>
          <w:sz w:val="28"/>
          <w:szCs w:val="28"/>
        </w:rPr>
        <w:t>le séminaire a été organisé en deux tours (les 16 et 23 Novembre 2022).</w:t>
      </w:r>
      <w:r w:rsidR="00687B5A">
        <w:rPr>
          <w:sz w:val="28"/>
          <w:szCs w:val="28"/>
        </w:rPr>
        <w:t xml:space="preserve"> </w:t>
      </w:r>
    </w:p>
    <w:p w:rsidR="00C25734" w:rsidRDefault="00687B5A" w:rsidP="00EB3B63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D65AFF">
        <w:rPr>
          <w:sz w:val="28"/>
          <w:szCs w:val="28"/>
        </w:rPr>
        <w:t xml:space="preserve">organisation de ce séminaire a été une belle opportunité pour le </w:t>
      </w:r>
      <w:proofErr w:type="spellStart"/>
      <w:r w:rsidR="00D65AFF">
        <w:rPr>
          <w:sz w:val="28"/>
          <w:szCs w:val="28"/>
        </w:rPr>
        <w:t>CReSP</w:t>
      </w:r>
      <w:proofErr w:type="spellEnd"/>
      <w:r w:rsidR="00D65AFF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ses </w:t>
      </w:r>
      <w:r w:rsidR="00D65AFF">
        <w:rPr>
          <w:sz w:val="28"/>
          <w:szCs w:val="28"/>
        </w:rPr>
        <w:t>membres de présenter</w:t>
      </w:r>
      <w:r w:rsidR="00A15897">
        <w:rPr>
          <w:sz w:val="28"/>
          <w:szCs w:val="28"/>
        </w:rPr>
        <w:t xml:space="preserve"> </w:t>
      </w:r>
      <w:r w:rsidR="00D65AFF">
        <w:rPr>
          <w:sz w:val="28"/>
          <w:szCs w:val="28"/>
        </w:rPr>
        <w:t>les travaux de la recherche.</w:t>
      </w:r>
      <w:r>
        <w:rPr>
          <w:sz w:val="28"/>
          <w:szCs w:val="28"/>
        </w:rPr>
        <w:t xml:space="preserve"> A ce</w:t>
      </w:r>
      <w:r w:rsidR="004A7BB5">
        <w:rPr>
          <w:sz w:val="28"/>
          <w:szCs w:val="28"/>
        </w:rPr>
        <w:t xml:space="preserve">s </w:t>
      </w:r>
      <w:r w:rsidR="00A15897">
        <w:rPr>
          <w:sz w:val="28"/>
          <w:szCs w:val="28"/>
        </w:rPr>
        <w:t>date</w:t>
      </w:r>
      <w:r w:rsidR="004A7BB5">
        <w:rPr>
          <w:sz w:val="28"/>
          <w:szCs w:val="28"/>
        </w:rPr>
        <w:t>s</w:t>
      </w:r>
      <w:r w:rsidR="00A15897">
        <w:rPr>
          <w:sz w:val="28"/>
          <w:szCs w:val="28"/>
        </w:rPr>
        <w:t xml:space="preserve">, </w:t>
      </w:r>
      <w:r w:rsidR="00F05ED7">
        <w:rPr>
          <w:sz w:val="28"/>
          <w:szCs w:val="28"/>
        </w:rPr>
        <w:t xml:space="preserve">certains des </w:t>
      </w:r>
      <w:r w:rsidR="00A15897">
        <w:rPr>
          <w:sz w:val="28"/>
          <w:szCs w:val="28"/>
        </w:rPr>
        <w:lastRenderedPageBreak/>
        <w:t>chercheurs</w:t>
      </w:r>
      <w:r w:rsidR="00F05ED7">
        <w:rPr>
          <w:sz w:val="28"/>
          <w:szCs w:val="28"/>
        </w:rPr>
        <w:t xml:space="preserve"> programmés </w:t>
      </w:r>
      <w:r w:rsidR="00A15897">
        <w:rPr>
          <w:sz w:val="28"/>
          <w:szCs w:val="28"/>
        </w:rPr>
        <w:t>ont présenté les résultats</w:t>
      </w:r>
      <w:r w:rsidR="00CF3A71">
        <w:rPr>
          <w:sz w:val="28"/>
          <w:szCs w:val="28"/>
        </w:rPr>
        <w:t xml:space="preserve"> de leurs recherches</w:t>
      </w:r>
      <w:r w:rsidR="004A7BB5">
        <w:rPr>
          <w:sz w:val="28"/>
          <w:szCs w:val="28"/>
        </w:rPr>
        <w:t xml:space="preserve"> (</w:t>
      </w:r>
      <w:proofErr w:type="spellStart"/>
      <w:r w:rsidR="004A7BB5">
        <w:rPr>
          <w:sz w:val="28"/>
          <w:szCs w:val="28"/>
        </w:rPr>
        <w:t>cfr</w:t>
      </w:r>
      <w:proofErr w:type="spellEnd"/>
      <w:r w:rsidR="004A7BB5">
        <w:rPr>
          <w:sz w:val="28"/>
          <w:szCs w:val="28"/>
        </w:rPr>
        <w:t xml:space="preserve"> les deux listes des présentateurs).</w:t>
      </w:r>
    </w:p>
    <w:p w:rsidR="00A217C2" w:rsidRDefault="00C25734" w:rsidP="00EB3B63">
      <w:pPr>
        <w:jc w:val="both"/>
        <w:rPr>
          <w:sz w:val="28"/>
          <w:szCs w:val="28"/>
        </w:rPr>
      </w:pPr>
      <w:r>
        <w:rPr>
          <w:sz w:val="28"/>
          <w:szCs w:val="28"/>
        </w:rPr>
        <w:t>Considérant les thèmes proposés, les participants au sé</w:t>
      </w:r>
      <w:r w:rsidR="00BF5660">
        <w:rPr>
          <w:sz w:val="28"/>
          <w:szCs w:val="28"/>
        </w:rPr>
        <w:t xml:space="preserve">minaire </w:t>
      </w:r>
      <w:r w:rsidR="00485456">
        <w:rPr>
          <w:sz w:val="28"/>
          <w:szCs w:val="28"/>
        </w:rPr>
        <w:t xml:space="preserve"> </w:t>
      </w:r>
      <w:r w:rsidR="00BF5660">
        <w:rPr>
          <w:sz w:val="28"/>
          <w:szCs w:val="28"/>
        </w:rPr>
        <w:t>ont</w:t>
      </w:r>
      <w:r w:rsidR="00485456">
        <w:rPr>
          <w:sz w:val="28"/>
          <w:szCs w:val="28"/>
        </w:rPr>
        <w:t xml:space="preserve">, </w:t>
      </w:r>
      <w:r w:rsidR="00BF5660">
        <w:rPr>
          <w:sz w:val="28"/>
          <w:szCs w:val="28"/>
        </w:rPr>
        <w:t>sans doute</w:t>
      </w:r>
      <w:r w:rsidR="00485456">
        <w:rPr>
          <w:sz w:val="28"/>
          <w:szCs w:val="28"/>
        </w:rPr>
        <w:t xml:space="preserve">, </w:t>
      </w:r>
      <w:r w:rsidR="00BF5660">
        <w:rPr>
          <w:sz w:val="28"/>
          <w:szCs w:val="28"/>
        </w:rPr>
        <w:t>compr</w:t>
      </w:r>
      <w:r w:rsidR="00485456">
        <w:rPr>
          <w:sz w:val="28"/>
          <w:szCs w:val="28"/>
        </w:rPr>
        <w:t xml:space="preserve">is </w:t>
      </w:r>
      <w:r w:rsidR="00BF5660">
        <w:rPr>
          <w:sz w:val="28"/>
          <w:szCs w:val="28"/>
        </w:rPr>
        <w:t>les principales opportunités relatives à la promotion de l’enseignement et de la recherche</w:t>
      </w:r>
      <w:r w:rsidR="00485456">
        <w:rPr>
          <w:sz w:val="28"/>
          <w:szCs w:val="28"/>
        </w:rPr>
        <w:t xml:space="preserve"> à l’ENS</w:t>
      </w:r>
      <w:r w:rsidR="00BF5660">
        <w:rPr>
          <w:sz w:val="28"/>
          <w:szCs w:val="28"/>
        </w:rPr>
        <w:t>.</w:t>
      </w:r>
      <w:r w:rsidR="00ED3E9B">
        <w:rPr>
          <w:sz w:val="28"/>
          <w:szCs w:val="28"/>
        </w:rPr>
        <w:t xml:space="preserve"> En </w:t>
      </w:r>
      <w:r w:rsidR="00242652">
        <w:rPr>
          <w:sz w:val="28"/>
          <w:szCs w:val="28"/>
        </w:rPr>
        <w:t>plus</w:t>
      </w:r>
      <w:r w:rsidR="00ED3E9B">
        <w:rPr>
          <w:sz w:val="28"/>
          <w:szCs w:val="28"/>
        </w:rPr>
        <w:t xml:space="preserve">, le </w:t>
      </w:r>
      <w:proofErr w:type="spellStart"/>
      <w:r w:rsidR="00ED3E9B">
        <w:rPr>
          <w:sz w:val="28"/>
          <w:szCs w:val="28"/>
        </w:rPr>
        <w:t>CReSP</w:t>
      </w:r>
      <w:proofErr w:type="spellEnd"/>
      <w:r w:rsidR="00ED3E9B">
        <w:rPr>
          <w:sz w:val="28"/>
          <w:szCs w:val="28"/>
        </w:rPr>
        <w:t xml:space="preserve"> doit mettre en place des stratégies </w:t>
      </w:r>
      <w:r w:rsidR="00EC5C30">
        <w:rPr>
          <w:sz w:val="28"/>
          <w:szCs w:val="28"/>
        </w:rPr>
        <w:t>pour des recherches collectives</w:t>
      </w:r>
      <w:r w:rsidR="00242652">
        <w:rPr>
          <w:sz w:val="28"/>
          <w:szCs w:val="28"/>
        </w:rPr>
        <w:t xml:space="preserve"> et ce</w:t>
      </w:r>
      <w:r w:rsidR="00ED3E9B">
        <w:rPr>
          <w:sz w:val="28"/>
          <w:szCs w:val="28"/>
        </w:rPr>
        <w:t xml:space="preserve">, à travers les </w:t>
      </w:r>
      <w:r w:rsidR="00A217C2">
        <w:rPr>
          <w:sz w:val="28"/>
          <w:szCs w:val="28"/>
        </w:rPr>
        <w:t>unités de recherche et les Master</w:t>
      </w:r>
      <w:r w:rsidR="00660E81">
        <w:rPr>
          <w:sz w:val="28"/>
          <w:szCs w:val="28"/>
        </w:rPr>
        <w:t xml:space="preserve">s </w:t>
      </w:r>
      <w:r w:rsidR="00A217C2">
        <w:rPr>
          <w:sz w:val="28"/>
          <w:szCs w:val="28"/>
        </w:rPr>
        <w:t>affiliés au Département des Sciences Naturelles</w:t>
      </w:r>
      <w:r w:rsidR="009B13F0">
        <w:rPr>
          <w:sz w:val="28"/>
          <w:szCs w:val="28"/>
        </w:rPr>
        <w:t>.</w:t>
      </w:r>
    </w:p>
    <w:p w:rsidR="00185BC7" w:rsidRPr="00185BC7" w:rsidRDefault="009B13F0" w:rsidP="0018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souhait était que </w:t>
      </w:r>
      <w:r w:rsidR="00D911C2">
        <w:rPr>
          <w:sz w:val="28"/>
          <w:szCs w:val="28"/>
        </w:rPr>
        <w:t>les discu</w:t>
      </w:r>
      <w:r w:rsidR="00660E81">
        <w:rPr>
          <w:sz w:val="28"/>
          <w:szCs w:val="28"/>
        </w:rPr>
        <w:t>ss</w:t>
      </w:r>
      <w:r w:rsidR="00D911C2">
        <w:rPr>
          <w:sz w:val="28"/>
          <w:szCs w:val="28"/>
        </w:rPr>
        <w:t>ions qui allaient résulter de ce</w:t>
      </w:r>
      <w:r w:rsidR="00AC023C">
        <w:rPr>
          <w:sz w:val="28"/>
          <w:szCs w:val="28"/>
        </w:rPr>
        <w:t xml:space="preserve"> </w:t>
      </w:r>
      <w:r w:rsidR="00D911C2">
        <w:rPr>
          <w:sz w:val="28"/>
          <w:szCs w:val="28"/>
        </w:rPr>
        <w:t>séminaire</w:t>
      </w:r>
      <w:r w:rsidR="00AC023C">
        <w:rPr>
          <w:sz w:val="28"/>
          <w:szCs w:val="28"/>
        </w:rPr>
        <w:t xml:space="preserve"> </w:t>
      </w:r>
      <w:r w:rsidR="00D911C2">
        <w:rPr>
          <w:sz w:val="28"/>
          <w:szCs w:val="28"/>
        </w:rPr>
        <w:t>puissent apporter une contribution positive à la consolidation de la recherche en Afrique de l’Est en général et au Burundi</w:t>
      </w:r>
      <w:r w:rsidR="00660E81">
        <w:rPr>
          <w:sz w:val="28"/>
          <w:szCs w:val="28"/>
        </w:rPr>
        <w:t xml:space="preserve">, </w:t>
      </w:r>
      <w:r w:rsidR="00016866">
        <w:rPr>
          <w:sz w:val="28"/>
          <w:szCs w:val="28"/>
        </w:rPr>
        <w:t>en particulier</w:t>
      </w:r>
      <w:r w:rsidR="004C0E77">
        <w:rPr>
          <w:sz w:val="28"/>
          <w:szCs w:val="28"/>
        </w:rPr>
        <w:t>. C</w:t>
      </w:r>
      <w:r w:rsidR="00016866">
        <w:rPr>
          <w:sz w:val="28"/>
          <w:szCs w:val="28"/>
        </w:rPr>
        <w:t>e qui est bien</w:t>
      </w:r>
      <w:r w:rsidR="00660E81">
        <w:rPr>
          <w:sz w:val="28"/>
          <w:szCs w:val="28"/>
        </w:rPr>
        <w:t xml:space="preserve">, </w:t>
      </w:r>
      <w:r w:rsidR="00016866">
        <w:rPr>
          <w:sz w:val="28"/>
          <w:szCs w:val="28"/>
        </w:rPr>
        <w:t xml:space="preserve"> c’est que le </w:t>
      </w:r>
      <w:proofErr w:type="spellStart"/>
      <w:r w:rsidR="00016866">
        <w:rPr>
          <w:sz w:val="28"/>
          <w:szCs w:val="28"/>
        </w:rPr>
        <w:t>CReSP</w:t>
      </w:r>
      <w:proofErr w:type="spellEnd"/>
      <w:r w:rsidR="00016866">
        <w:rPr>
          <w:sz w:val="28"/>
          <w:szCs w:val="28"/>
        </w:rPr>
        <w:t xml:space="preserve"> a des ressources disponibles bien outillés pour accompagner la Direction de la Recherche.</w:t>
      </w:r>
      <w:r w:rsidR="00D911C2">
        <w:rPr>
          <w:sz w:val="28"/>
          <w:szCs w:val="28"/>
        </w:rPr>
        <w:t xml:space="preserve"> </w:t>
      </w:r>
      <w:r w:rsidR="00185BC7">
        <w:t xml:space="preserve">                 </w:t>
      </w:r>
    </w:p>
    <w:p w:rsidR="00185BC7" w:rsidRPr="003B3E26" w:rsidRDefault="00185BC7" w:rsidP="00185BC7">
      <w:pPr>
        <w:spacing w:line="240" w:lineRule="auto"/>
        <w:ind w:left="2518" w:right="2195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LISTE</w:t>
      </w:r>
      <w:r w:rsidR="00E45935">
        <w:rPr>
          <w:b/>
          <w:spacing w:val="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DES PRESENTATEURS</w:t>
      </w:r>
    </w:p>
    <w:p w:rsidR="00185BC7" w:rsidRDefault="00185BC7" w:rsidP="00185BC7">
      <w:pPr>
        <w:spacing w:line="200" w:lineRule="exact"/>
      </w:pPr>
    </w:p>
    <w:tbl>
      <w:tblPr>
        <w:tblW w:w="9211" w:type="dxa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392"/>
      </w:tblGrid>
      <w:tr w:rsidR="00185BC7" w:rsidTr="00135C7E">
        <w:trPr>
          <w:trHeight w:hRule="exact" w:val="33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6F33A9" w:rsidP="00860F16">
            <w:pPr>
              <w:spacing w:line="240" w:lineRule="exact"/>
              <w:ind w:left="100"/>
            </w:pPr>
            <w:r>
              <w:rPr>
                <w:b/>
                <w:spacing w:val="-4"/>
              </w:rPr>
              <w:t>Thèmes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0F6959" w:rsidP="00860F16">
            <w:pPr>
              <w:spacing w:line="240" w:lineRule="exact"/>
              <w:ind w:left="105"/>
            </w:pPr>
            <w:r>
              <w:rPr>
                <w:b/>
                <w:spacing w:val="-4"/>
              </w:rPr>
              <w:t>Pré</w:t>
            </w:r>
            <w:r w:rsidR="00185BC7">
              <w:rPr>
                <w:b/>
                <w:spacing w:val="-4"/>
              </w:rPr>
              <w:t>sentateurs</w:t>
            </w:r>
          </w:p>
        </w:tc>
      </w:tr>
      <w:tr w:rsidR="00185BC7" w:rsidTr="00135C7E">
        <w:trPr>
          <w:trHeight w:hRule="exact" w:val="82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5BC7" w:rsidTr="00135C7E">
        <w:trPr>
          <w:trHeight w:hRule="exact" w:val="113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l’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in</w:t>
            </w:r>
            <w:r w:rsidR="007F0D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 w:rsidR="005E7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5BC7" w:rsidTr="00135C7E">
        <w:trPr>
          <w:trHeight w:hRule="exact" w:val="84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E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5BC7" w:rsidTr="00135C7E">
        <w:trPr>
          <w:trHeight w:hRule="exact" w:val="69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40" w:lineRule="exact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Matrix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bi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Elliptic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Quasi-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Exac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abil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Dr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è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</w:t>
            </w:r>
          </w:p>
        </w:tc>
      </w:tr>
      <w:tr w:rsidR="00185BC7" w:rsidTr="00135C7E">
        <w:trPr>
          <w:trHeight w:hRule="exact" w:val="59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40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E422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urundi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85BC7" w:rsidTr="00135C7E">
        <w:trPr>
          <w:trHeight w:hRule="exact" w:val="75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672E85">
            <w:pPr>
              <w:spacing w:line="240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trol</w:t>
            </w:r>
            <w:r w:rsidR="00E422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OVID-19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C7" w:rsidRDefault="00185BC7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anney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Mbaz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/ENS</w:t>
            </w:r>
          </w:p>
        </w:tc>
      </w:tr>
    </w:tbl>
    <w:p w:rsidR="00185BC7" w:rsidRDefault="00185BC7" w:rsidP="00185BC7">
      <w:pPr>
        <w:spacing w:line="200" w:lineRule="exact"/>
      </w:pPr>
    </w:p>
    <w:p w:rsidR="00185BC7" w:rsidRPr="00575FBF" w:rsidRDefault="00185BC7" w:rsidP="00185BC7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9A44F1">
        <w:t xml:space="preserve">              </w:t>
      </w:r>
      <w:r w:rsidR="009A44F1" w:rsidRPr="00575FBF">
        <w:rPr>
          <w:rFonts w:ascii="Times New Roman" w:hAnsi="Times New Roman" w:cs="Times New Roman"/>
          <w:b/>
          <w:sz w:val="24"/>
          <w:szCs w:val="24"/>
        </w:rPr>
        <w:t>Bujumbura, ENS, 16</w:t>
      </w:r>
      <w:r w:rsidRPr="00575FBF">
        <w:rPr>
          <w:rFonts w:ascii="Times New Roman" w:hAnsi="Times New Roman" w:cs="Times New Roman"/>
          <w:b/>
          <w:sz w:val="24"/>
          <w:szCs w:val="24"/>
        </w:rPr>
        <w:t xml:space="preserve"> Novembre 2022</w:t>
      </w:r>
    </w:p>
    <w:p w:rsidR="00672E85" w:rsidRPr="00672E85" w:rsidRDefault="00672E85" w:rsidP="00672E85">
      <w:pPr>
        <w:spacing w:line="240" w:lineRule="auto"/>
        <w:ind w:right="2195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</w:t>
      </w:r>
      <w:r>
        <w:t xml:space="preserve">        </w:t>
      </w:r>
      <w:r>
        <w:rPr>
          <w:b/>
          <w:spacing w:val="1"/>
          <w:sz w:val="32"/>
          <w:szCs w:val="32"/>
        </w:rPr>
        <w:t>LISTE DES PRESENTATEURS</w:t>
      </w:r>
    </w:p>
    <w:p w:rsidR="00672E85" w:rsidRDefault="00672E85" w:rsidP="00672E85">
      <w:pPr>
        <w:spacing w:before="10" w:line="240" w:lineRule="exact"/>
        <w:rPr>
          <w:sz w:val="24"/>
          <w:szCs w:val="24"/>
        </w:rPr>
      </w:pPr>
    </w:p>
    <w:tbl>
      <w:tblPr>
        <w:tblW w:w="9211" w:type="dxa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392"/>
      </w:tblGrid>
      <w:tr w:rsidR="00672E85" w:rsidTr="00135C7E">
        <w:trPr>
          <w:trHeight w:hRule="exact" w:val="302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F47281" w:rsidP="00860F16">
            <w:pPr>
              <w:spacing w:line="240" w:lineRule="exact"/>
              <w:ind w:left="100"/>
            </w:pPr>
            <w:r>
              <w:rPr>
                <w:b/>
                <w:spacing w:val="2"/>
              </w:rPr>
              <w:t>Thèmes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Pr="00D8532B" w:rsidRDefault="00672E85" w:rsidP="00860F16">
            <w:pPr>
              <w:spacing w:line="240" w:lineRule="exact"/>
              <w:ind w:left="105"/>
              <w:rPr>
                <w:b/>
              </w:rPr>
            </w:pPr>
            <w:r>
              <w:rPr>
                <w:b/>
              </w:rPr>
              <w:t>Pré</w:t>
            </w:r>
            <w:r w:rsidRPr="00D8532B">
              <w:rPr>
                <w:b/>
              </w:rPr>
              <w:t>sentateurs</w:t>
            </w:r>
          </w:p>
        </w:tc>
      </w:tr>
      <w:tr w:rsidR="00672E85" w:rsidTr="00135C7E">
        <w:trPr>
          <w:trHeight w:hRule="exact" w:val="59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672E85">
            <w:pPr>
              <w:spacing w:line="240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Inc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emen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 w:rsidR="00DB71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72E85" w:rsidTr="00135C7E">
        <w:trPr>
          <w:trHeight w:hRule="exact" w:val="59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672E85">
            <w:pPr>
              <w:spacing w:line="240" w:lineRule="exact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ris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table</w:t>
            </w:r>
            <w:proofErr w:type="spellEnd"/>
            <w:r w:rsidR="00DB71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iza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72E85" w:rsidTr="00135C7E">
        <w:trPr>
          <w:trHeight w:hRule="exact" w:val="9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d’exp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DB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ère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</w:t>
            </w:r>
          </w:p>
        </w:tc>
      </w:tr>
      <w:tr w:rsidR="00672E85" w:rsidTr="00135C7E">
        <w:trPr>
          <w:trHeight w:hRule="exact" w:val="96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gé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 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 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B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ï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UB</w:t>
            </w:r>
          </w:p>
        </w:tc>
      </w:tr>
      <w:tr w:rsidR="00672E85" w:rsidTr="00135C7E">
        <w:trPr>
          <w:trHeight w:hRule="exact" w:val="9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672E8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023"/>
                <w:spacing w:val="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F2023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pac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color w:val="1F202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color w:val="1F202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1F2023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1F202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1F202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F2023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péra</w:t>
            </w:r>
            <w:r>
              <w:rPr>
                <w:rFonts w:ascii="Times New Roman" w:eastAsia="Times New Roman" w:hAnsi="Times New Roman" w:cs="Times New Roman"/>
                <w:color w:val="1F2023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>ure</w:t>
            </w:r>
            <w:r w:rsidR="00DB7118">
              <w:rPr>
                <w:rFonts w:ascii="Times New Roman" w:eastAsia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1F2023"/>
                <w:spacing w:val="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1F2023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1F2023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F2023"/>
                <w:spacing w:val="-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color w:val="1F2023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F20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color w:val="1F20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F2023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ffér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F2023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1F20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niveaux</w:t>
            </w:r>
            <w:r>
              <w:rPr>
                <w:rFonts w:ascii="Times New Roman" w:eastAsia="Times New Roman" w:hAnsi="Times New Roman" w:cs="Times New Roman"/>
                <w:color w:val="1F202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’eau </w:t>
            </w:r>
            <w:r>
              <w:rPr>
                <w:rFonts w:ascii="Times New Roman" w:eastAsia="Times New Roman" w:hAnsi="Times New Roman" w:cs="Times New Roman"/>
                <w:color w:val="1F202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color w:val="1F202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a qu</w:t>
            </w:r>
            <w:r>
              <w:rPr>
                <w:rFonts w:ascii="Times New Roman" w:eastAsia="Times New Roman" w:hAnsi="Times New Roman" w:cs="Times New Roman"/>
                <w:color w:val="1F2023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F2023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1F2023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F2023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color w:val="1F202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iété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023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1F2023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1F2023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z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85" w:rsidRDefault="00672E85" w:rsidP="00860F16">
            <w:pPr>
              <w:spacing w:line="240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</w:t>
            </w:r>
          </w:p>
        </w:tc>
      </w:tr>
    </w:tbl>
    <w:p w:rsidR="00672E85" w:rsidRDefault="00672E85" w:rsidP="00672E85">
      <w:pPr>
        <w:spacing w:line="200" w:lineRule="exact"/>
      </w:pPr>
    </w:p>
    <w:p w:rsidR="00E90E11" w:rsidRDefault="00672E85" w:rsidP="00653B83">
      <w:pPr>
        <w:spacing w:line="260" w:lineRule="exact"/>
        <w:ind w:right="35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    </w:t>
      </w:r>
      <w:r w:rsidR="00135C7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 B</w:t>
      </w:r>
      <w:r>
        <w:rPr>
          <w:rFonts w:ascii="Times New Roman" w:eastAsia="Times New Roman" w:hAnsi="Times New Roman" w:cs="Times New Roman"/>
          <w:b/>
          <w:spacing w:val="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jumbu</w:t>
      </w:r>
      <w:r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ENS,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2022</w:t>
      </w:r>
      <w:r w:rsidR="00185BC7">
        <w:rPr>
          <w:sz w:val="24"/>
          <w:szCs w:val="24"/>
        </w:rPr>
        <w:t xml:space="preserve">    </w:t>
      </w:r>
      <w:bookmarkStart w:id="0" w:name="_GoBack"/>
      <w:bookmarkEnd w:id="0"/>
    </w:p>
    <w:p w:rsidR="00E90E11" w:rsidRDefault="00E90E11" w:rsidP="00C80083">
      <w:pPr>
        <w:jc w:val="both"/>
        <w:rPr>
          <w:sz w:val="28"/>
          <w:szCs w:val="28"/>
        </w:rPr>
      </w:pPr>
    </w:p>
    <w:p w:rsidR="00345583" w:rsidRDefault="0059275E" w:rsidP="007527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2FD5" w:rsidRPr="00CD2FD5" w:rsidRDefault="00CD2FD5">
      <w:pPr>
        <w:rPr>
          <w:sz w:val="28"/>
          <w:szCs w:val="28"/>
        </w:rPr>
      </w:pPr>
    </w:p>
    <w:sectPr w:rsidR="00CD2FD5" w:rsidRPr="00CD2FD5" w:rsidSect="00F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7B8"/>
    <w:multiLevelType w:val="hybridMultilevel"/>
    <w:tmpl w:val="B82627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2F5E"/>
    <w:multiLevelType w:val="hybridMultilevel"/>
    <w:tmpl w:val="A3C8B556"/>
    <w:lvl w:ilvl="0" w:tplc="F37C5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280"/>
    <w:rsid w:val="00000084"/>
    <w:rsid w:val="00016866"/>
    <w:rsid w:val="00037D7B"/>
    <w:rsid w:val="00040134"/>
    <w:rsid w:val="00055E9D"/>
    <w:rsid w:val="000C2303"/>
    <w:rsid w:val="000D7FD3"/>
    <w:rsid w:val="000F6959"/>
    <w:rsid w:val="00115ACE"/>
    <w:rsid w:val="00132D67"/>
    <w:rsid w:val="00135C7E"/>
    <w:rsid w:val="00185BC7"/>
    <w:rsid w:val="00190A5A"/>
    <w:rsid w:val="001963BD"/>
    <w:rsid w:val="001A09C6"/>
    <w:rsid w:val="001B21B3"/>
    <w:rsid w:val="001E7048"/>
    <w:rsid w:val="00242652"/>
    <w:rsid w:val="00260D16"/>
    <w:rsid w:val="002710FF"/>
    <w:rsid w:val="00280F67"/>
    <w:rsid w:val="002A5A79"/>
    <w:rsid w:val="002D6B54"/>
    <w:rsid w:val="00323570"/>
    <w:rsid w:val="00327015"/>
    <w:rsid w:val="00345583"/>
    <w:rsid w:val="00353280"/>
    <w:rsid w:val="003B66D1"/>
    <w:rsid w:val="003D638D"/>
    <w:rsid w:val="003D6D1E"/>
    <w:rsid w:val="003F0250"/>
    <w:rsid w:val="0042220C"/>
    <w:rsid w:val="00423C76"/>
    <w:rsid w:val="00426005"/>
    <w:rsid w:val="00430F9A"/>
    <w:rsid w:val="004365FE"/>
    <w:rsid w:val="00466D66"/>
    <w:rsid w:val="00485456"/>
    <w:rsid w:val="004A3F71"/>
    <w:rsid w:val="004A7BB5"/>
    <w:rsid w:val="004C0E77"/>
    <w:rsid w:val="004D36FA"/>
    <w:rsid w:val="004F0AE1"/>
    <w:rsid w:val="00504A43"/>
    <w:rsid w:val="0051292A"/>
    <w:rsid w:val="0053674C"/>
    <w:rsid w:val="0053742D"/>
    <w:rsid w:val="00540A04"/>
    <w:rsid w:val="00552814"/>
    <w:rsid w:val="00575FBF"/>
    <w:rsid w:val="0059275E"/>
    <w:rsid w:val="005D1F7A"/>
    <w:rsid w:val="005E7BDA"/>
    <w:rsid w:val="0063218D"/>
    <w:rsid w:val="00645B19"/>
    <w:rsid w:val="00650FC0"/>
    <w:rsid w:val="0065224F"/>
    <w:rsid w:val="00653B83"/>
    <w:rsid w:val="00660E81"/>
    <w:rsid w:val="00672E85"/>
    <w:rsid w:val="00687B5A"/>
    <w:rsid w:val="00690A13"/>
    <w:rsid w:val="006A6414"/>
    <w:rsid w:val="006B7134"/>
    <w:rsid w:val="006D74F4"/>
    <w:rsid w:val="006E6923"/>
    <w:rsid w:val="006F1808"/>
    <w:rsid w:val="006F33A9"/>
    <w:rsid w:val="006F354C"/>
    <w:rsid w:val="00702850"/>
    <w:rsid w:val="007475AF"/>
    <w:rsid w:val="00750C7A"/>
    <w:rsid w:val="00752731"/>
    <w:rsid w:val="007557FD"/>
    <w:rsid w:val="007D037F"/>
    <w:rsid w:val="007D79F8"/>
    <w:rsid w:val="007F0C5C"/>
    <w:rsid w:val="007F0D24"/>
    <w:rsid w:val="00810272"/>
    <w:rsid w:val="008662E0"/>
    <w:rsid w:val="008A0686"/>
    <w:rsid w:val="008A39A3"/>
    <w:rsid w:val="008D1B39"/>
    <w:rsid w:val="008E204F"/>
    <w:rsid w:val="008E641E"/>
    <w:rsid w:val="0090165B"/>
    <w:rsid w:val="00994089"/>
    <w:rsid w:val="009A44F1"/>
    <w:rsid w:val="009B13F0"/>
    <w:rsid w:val="009D283A"/>
    <w:rsid w:val="009E4EF3"/>
    <w:rsid w:val="00A15897"/>
    <w:rsid w:val="00A217C2"/>
    <w:rsid w:val="00A3448C"/>
    <w:rsid w:val="00A53681"/>
    <w:rsid w:val="00A718C6"/>
    <w:rsid w:val="00AC023C"/>
    <w:rsid w:val="00AD5E25"/>
    <w:rsid w:val="00AD7077"/>
    <w:rsid w:val="00B00A35"/>
    <w:rsid w:val="00B117FA"/>
    <w:rsid w:val="00B56EAC"/>
    <w:rsid w:val="00B81A78"/>
    <w:rsid w:val="00BF5660"/>
    <w:rsid w:val="00C01155"/>
    <w:rsid w:val="00C16523"/>
    <w:rsid w:val="00C25734"/>
    <w:rsid w:val="00C80083"/>
    <w:rsid w:val="00CB54DE"/>
    <w:rsid w:val="00CD2FD5"/>
    <w:rsid w:val="00CE0AD0"/>
    <w:rsid w:val="00CF3A71"/>
    <w:rsid w:val="00CF6E82"/>
    <w:rsid w:val="00D069F3"/>
    <w:rsid w:val="00D22BE2"/>
    <w:rsid w:val="00D65AFF"/>
    <w:rsid w:val="00D911C2"/>
    <w:rsid w:val="00D9495B"/>
    <w:rsid w:val="00DB1A04"/>
    <w:rsid w:val="00DB7118"/>
    <w:rsid w:val="00DF1F8C"/>
    <w:rsid w:val="00E14480"/>
    <w:rsid w:val="00E42291"/>
    <w:rsid w:val="00E45935"/>
    <w:rsid w:val="00E646ED"/>
    <w:rsid w:val="00E90E11"/>
    <w:rsid w:val="00E91229"/>
    <w:rsid w:val="00E95AB6"/>
    <w:rsid w:val="00EB3B63"/>
    <w:rsid w:val="00EC0D7C"/>
    <w:rsid w:val="00EC4C0C"/>
    <w:rsid w:val="00EC5C30"/>
    <w:rsid w:val="00EC708D"/>
    <w:rsid w:val="00ED3E9B"/>
    <w:rsid w:val="00ED4D1B"/>
    <w:rsid w:val="00EE74C6"/>
    <w:rsid w:val="00F05ED7"/>
    <w:rsid w:val="00F47281"/>
    <w:rsid w:val="00F56E73"/>
    <w:rsid w:val="00F73938"/>
    <w:rsid w:val="00F80460"/>
    <w:rsid w:val="00F80EC9"/>
    <w:rsid w:val="00F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8706-DC0E-435D-8789-CD8EA1A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Renilde</dc:creator>
  <cp:lastModifiedBy>BUTOYI</cp:lastModifiedBy>
  <cp:revision>12</cp:revision>
  <cp:lastPrinted>2022-05-19T08:58:00Z</cp:lastPrinted>
  <dcterms:created xsi:type="dcterms:W3CDTF">2022-11-28T13:43:00Z</dcterms:created>
  <dcterms:modified xsi:type="dcterms:W3CDTF">2022-11-30T14:17:00Z</dcterms:modified>
</cp:coreProperties>
</file>