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87" w:rsidRPr="003B3B71" w:rsidRDefault="0088403F" w:rsidP="003B3B7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</w:t>
      </w:r>
      <w:r w:rsidR="003B3B71" w:rsidRPr="003B3B71">
        <w:rPr>
          <w:rFonts w:ascii="Arial Narrow" w:hAnsi="Arial Narrow"/>
          <w:b/>
          <w:sz w:val="26"/>
          <w:szCs w:val="26"/>
        </w:rPr>
        <w:t>TRAVAUX DE L’</w:t>
      </w:r>
      <w:r w:rsidR="00B36A84" w:rsidRPr="003B3B71">
        <w:rPr>
          <w:rFonts w:ascii="Arial Narrow" w:hAnsi="Arial Narrow"/>
          <w:b/>
          <w:sz w:val="26"/>
          <w:szCs w:val="26"/>
        </w:rPr>
        <w:t xml:space="preserve">ATELIER DE VALIDATION DES </w:t>
      </w:r>
      <w:r w:rsidR="00C57E5F" w:rsidRPr="003B3B71">
        <w:rPr>
          <w:rFonts w:ascii="Arial Narrow" w:hAnsi="Arial Narrow"/>
          <w:b/>
          <w:sz w:val="26"/>
          <w:szCs w:val="26"/>
        </w:rPr>
        <w:t>RAPPORTS D’</w:t>
      </w:r>
      <w:r w:rsidR="003B3B71" w:rsidRPr="003B3B71">
        <w:rPr>
          <w:rFonts w:ascii="Arial Narrow" w:hAnsi="Arial Narrow"/>
          <w:b/>
          <w:sz w:val="26"/>
          <w:szCs w:val="26"/>
        </w:rPr>
        <w:t>EVALUATION INTERNE (</w:t>
      </w:r>
      <w:r w:rsidR="00C57E5F" w:rsidRPr="003B3B71">
        <w:rPr>
          <w:rFonts w:ascii="Arial Narrow" w:hAnsi="Arial Narrow"/>
          <w:b/>
          <w:sz w:val="26"/>
          <w:szCs w:val="26"/>
        </w:rPr>
        <w:t>AUTO</w:t>
      </w:r>
      <w:r w:rsidR="002E35AC" w:rsidRPr="003B3B71">
        <w:rPr>
          <w:rFonts w:ascii="Arial Narrow" w:hAnsi="Arial Narrow"/>
          <w:b/>
          <w:sz w:val="26"/>
          <w:szCs w:val="26"/>
        </w:rPr>
        <w:t>EVALUATION</w:t>
      </w:r>
      <w:r w:rsidR="003B3B71" w:rsidRPr="003B3B71">
        <w:rPr>
          <w:rFonts w:ascii="Arial Narrow" w:hAnsi="Arial Narrow"/>
          <w:b/>
          <w:sz w:val="26"/>
          <w:szCs w:val="26"/>
        </w:rPr>
        <w:t>)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57E5F" w:rsidRPr="003B3B71">
        <w:rPr>
          <w:rFonts w:ascii="Arial Narrow" w:hAnsi="Arial Narrow"/>
          <w:b/>
          <w:sz w:val="26"/>
          <w:szCs w:val="26"/>
        </w:rPr>
        <w:t xml:space="preserve">DES PROGRAMMES DE FORMATION </w:t>
      </w:r>
      <w:r w:rsidR="003B3B71" w:rsidRPr="003B3B71">
        <w:rPr>
          <w:rFonts w:ascii="Arial Narrow" w:hAnsi="Arial Narrow"/>
          <w:b/>
          <w:sz w:val="26"/>
          <w:szCs w:val="26"/>
        </w:rPr>
        <w:t xml:space="preserve">DU CYCLE </w:t>
      </w:r>
      <w:r w:rsidR="00C57E5F" w:rsidRPr="003B3B71">
        <w:rPr>
          <w:rFonts w:ascii="Arial Narrow" w:hAnsi="Arial Narrow"/>
          <w:b/>
          <w:sz w:val="26"/>
          <w:szCs w:val="26"/>
        </w:rPr>
        <w:t xml:space="preserve">DE BACCALAUREAT DU DEPARTEMENT DES </w:t>
      </w:r>
      <w:r w:rsidR="0092103F" w:rsidRPr="003B3B71">
        <w:rPr>
          <w:rFonts w:ascii="Arial Narrow" w:hAnsi="Arial Narrow"/>
          <w:b/>
          <w:sz w:val="26"/>
          <w:szCs w:val="26"/>
        </w:rPr>
        <w:t xml:space="preserve">LANGUES ET </w:t>
      </w:r>
      <w:r w:rsidR="00C57E5F" w:rsidRPr="003B3B71">
        <w:rPr>
          <w:rFonts w:ascii="Arial Narrow" w:hAnsi="Arial Narrow"/>
          <w:b/>
          <w:sz w:val="26"/>
          <w:szCs w:val="26"/>
        </w:rPr>
        <w:t xml:space="preserve">SCIENCES </w:t>
      </w:r>
      <w:r w:rsidR="0092103F" w:rsidRPr="003B3B71">
        <w:rPr>
          <w:rFonts w:ascii="Arial Narrow" w:hAnsi="Arial Narrow"/>
          <w:b/>
          <w:sz w:val="26"/>
          <w:szCs w:val="26"/>
        </w:rPr>
        <w:t>HUMAINES</w:t>
      </w:r>
      <w:r w:rsidR="00C57E5F" w:rsidRPr="003B3B71">
        <w:rPr>
          <w:rFonts w:ascii="Arial Narrow" w:hAnsi="Arial Narrow"/>
          <w:b/>
          <w:sz w:val="26"/>
          <w:szCs w:val="26"/>
        </w:rPr>
        <w:t xml:space="preserve"> DE </w:t>
      </w:r>
      <w:r w:rsidR="00B36A84" w:rsidRPr="003B3B71">
        <w:rPr>
          <w:rFonts w:ascii="Arial Narrow" w:hAnsi="Arial Narrow"/>
          <w:b/>
          <w:sz w:val="26"/>
          <w:szCs w:val="26"/>
        </w:rPr>
        <w:t>L’E</w:t>
      </w:r>
      <w:r w:rsidR="00F455D0" w:rsidRPr="003B3B71">
        <w:rPr>
          <w:rFonts w:ascii="Arial Narrow" w:hAnsi="Arial Narrow"/>
          <w:b/>
          <w:sz w:val="26"/>
          <w:szCs w:val="26"/>
        </w:rPr>
        <w:t xml:space="preserve">COLE </w:t>
      </w:r>
      <w:r w:rsidR="002E35AC" w:rsidRPr="003B3B71">
        <w:rPr>
          <w:rFonts w:ascii="Arial Narrow" w:hAnsi="Arial Narrow"/>
          <w:b/>
          <w:sz w:val="26"/>
          <w:szCs w:val="26"/>
        </w:rPr>
        <w:t>N</w:t>
      </w:r>
      <w:r w:rsidR="00F455D0" w:rsidRPr="003B3B71">
        <w:rPr>
          <w:rFonts w:ascii="Arial Narrow" w:hAnsi="Arial Narrow"/>
          <w:b/>
          <w:sz w:val="26"/>
          <w:szCs w:val="26"/>
        </w:rPr>
        <w:t xml:space="preserve">ORMALE </w:t>
      </w:r>
      <w:r w:rsidR="002E35AC" w:rsidRPr="003B3B71">
        <w:rPr>
          <w:rFonts w:ascii="Arial Narrow" w:hAnsi="Arial Narrow"/>
          <w:b/>
          <w:sz w:val="26"/>
          <w:szCs w:val="26"/>
        </w:rPr>
        <w:t>S</w:t>
      </w:r>
      <w:r w:rsidR="00F455D0" w:rsidRPr="003B3B71">
        <w:rPr>
          <w:rFonts w:ascii="Arial Narrow" w:hAnsi="Arial Narrow"/>
          <w:b/>
          <w:sz w:val="26"/>
          <w:szCs w:val="26"/>
        </w:rPr>
        <w:t xml:space="preserve">UPERIEURE </w:t>
      </w:r>
      <w:r w:rsidR="0092103F" w:rsidRPr="003B3B71">
        <w:rPr>
          <w:rFonts w:ascii="Arial Narrow" w:hAnsi="Arial Narrow"/>
          <w:b/>
          <w:sz w:val="26"/>
          <w:szCs w:val="26"/>
        </w:rPr>
        <w:t>DU BURUNDI</w:t>
      </w:r>
      <w:r w:rsidR="003B3B71" w:rsidRPr="003B3B71">
        <w:rPr>
          <w:rFonts w:ascii="Arial Narrow" w:hAnsi="Arial Narrow"/>
          <w:b/>
          <w:sz w:val="26"/>
          <w:szCs w:val="26"/>
        </w:rPr>
        <w:t xml:space="preserve">  </w:t>
      </w:r>
    </w:p>
    <w:p w:rsidR="000F252A" w:rsidRPr="0088403F" w:rsidRDefault="000F252A" w:rsidP="0092103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p w:rsidR="00B36A84" w:rsidRPr="000D22B2" w:rsidRDefault="00B36A84" w:rsidP="003D3E9F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1F2B19" w:rsidRPr="0092103F" w:rsidRDefault="0088403F" w:rsidP="001F2B19">
      <w:pPr>
        <w:spacing w:after="100" w:afterAutospacing="1"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En dates </w:t>
      </w:r>
      <w:r w:rsidRPr="0088403F">
        <w:rPr>
          <w:rFonts w:ascii="Arial Narrow" w:hAnsi="Arial Narrow"/>
          <w:sz w:val="24"/>
          <w:szCs w:val="24"/>
        </w:rPr>
        <w:t xml:space="preserve">12 et 13 </w:t>
      </w:r>
      <w:r w:rsidRPr="00C673F0">
        <w:rPr>
          <w:rFonts w:ascii="Arial Narrow" w:hAnsi="Arial Narrow"/>
          <w:sz w:val="28"/>
          <w:szCs w:val="28"/>
        </w:rPr>
        <w:t>juin</w:t>
      </w:r>
      <w:r w:rsidRPr="00C673F0">
        <w:rPr>
          <w:rFonts w:ascii="Arial Narrow" w:hAnsi="Arial Narrow"/>
          <w:b/>
          <w:sz w:val="28"/>
          <w:szCs w:val="28"/>
        </w:rPr>
        <w:t xml:space="preserve"> </w:t>
      </w:r>
      <w:r w:rsidRPr="00C673F0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b/>
          <w:sz w:val="20"/>
          <w:szCs w:val="20"/>
        </w:rPr>
        <w:t xml:space="preserve">, </w:t>
      </w:r>
      <w:r w:rsidRPr="00C673F0">
        <w:rPr>
          <w:rFonts w:ascii="Arial Narrow" w:hAnsi="Arial Narrow"/>
          <w:sz w:val="28"/>
          <w:szCs w:val="28"/>
        </w:rPr>
        <w:t>l’ENS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88403F">
        <w:rPr>
          <w:rFonts w:ascii="Arial Narrow" w:hAnsi="Arial Narrow"/>
          <w:sz w:val="28"/>
          <w:szCs w:val="28"/>
        </w:rPr>
        <w:t>a</w:t>
      </w:r>
      <w:r w:rsidRPr="0088403F">
        <w:rPr>
          <w:rFonts w:ascii="Arial Narrow" w:hAnsi="Arial Narrow"/>
          <w:b/>
          <w:sz w:val="28"/>
          <w:szCs w:val="28"/>
        </w:rPr>
        <w:t xml:space="preserve"> </w:t>
      </w:r>
      <w:r w:rsidRPr="0088403F">
        <w:rPr>
          <w:rFonts w:ascii="Arial Narrow" w:hAnsi="Arial Narrow"/>
          <w:sz w:val="28"/>
          <w:szCs w:val="28"/>
        </w:rPr>
        <w:t>organisé</w:t>
      </w:r>
      <w:r w:rsidR="00505C24">
        <w:rPr>
          <w:rFonts w:ascii="Arial Narrow" w:hAnsi="Arial Narrow"/>
          <w:sz w:val="28"/>
          <w:szCs w:val="28"/>
        </w:rPr>
        <w:t xml:space="preserve">, </w:t>
      </w:r>
      <w:r w:rsidRPr="0088403F">
        <w:rPr>
          <w:rFonts w:ascii="Arial Narrow" w:hAnsi="Arial Narrow"/>
          <w:sz w:val="28"/>
          <w:szCs w:val="28"/>
        </w:rPr>
        <w:t>des</w:t>
      </w:r>
      <w:r>
        <w:rPr>
          <w:rFonts w:ascii="Arial Narrow" w:hAnsi="Arial Narrow"/>
          <w:sz w:val="20"/>
          <w:szCs w:val="20"/>
        </w:rPr>
        <w:t xml:space="preserve"> </w:t>
      </w:r>
      <w:r w:rsidR="00396F53" w:rsidRPr="0092103F">
        <w:rPr>
          <w:rFonts w:ascii="Arial Narrow" w:hAnsi="Arial Narrow" w:cs="Calibri"/>
          <w:sz w:val="28"/>
          <w:szCs w:val="28"/>
        </w:rPr>
        <w:t xml:space="preserve">travaux </w:t>
      </w:r>
      <w:r w:rsidR="001F2B19" w:rsidRPr="0092103F">
        <w:rPr>
          <w:rFonts w:ascii="Arial Narrow" w:hAnsi="Arial Narrow" w:cs="Calibri"/>
          <w:sz w:val="28"/>
          <w:szCs w:val="28"/>
        </w:rPr>
        <w:t xml:space="preserve">de </w:t>
      </w:r>
      <w:r w:rsidR="00F76DA4">
        <w:rPr>
          <w:rFonts w:ascii="Arial Narrow" w:hAnsi="Arial Narrow" w:cs="Calibri"/>
          <w:sz w:val="28"/>
          <w:szCs w:val="28"/>
        </w:rPr>
        <w:t xml:space="preserve">cet </w:t>
      </w:r>
      <w:r w:rsidR="001F2B19" w:rsidRPr="0092103F">
        <w:rPr>
          <w:rFonts w:ascii="Arial Narrow" w:hAnsi="Arial Narrow" w:cs="Calibri"/>
          <w:sz w:val="28"/>
          <w:szCs w:val="28"/>
        </w:rPr>
        <w:t>« </w:t>
      </w:r>
      <w:r w:rsidR="001F2B19" w:rsidRPr="003B3B71">
        <w:rPr>
          <w:rFonts w:ascii="Arial Narrow" w:hAnsi="Arial Narrow" w:cs="Calibri"/>
          <w:sz w:val="28"/>
          <w:szCs w:val="28"/>
        </w:rPr>
        <w:t>Atelier de validation</w:t>
      </w:r>
      <w:r w:rsidR="00940AB9">
        <w:rPr>
          <w:rFonts w:ascii="Arial Narrow" w:hAnsi="Arial Narrow" w:cs="Calibri"/>
          <w:sz w:val="28"/>
          <w:szCs w:val="28"/>
        </w:rPr>
        <w:t xml:space="preserve"> technique </w:t>
      </w:r>
      <w:r w:rsidR="001F2B19" w:rsidRPr="003B3B71">
        <w:rPr>
          <w:rFonts w:ascii="Arial Narrow" w:hAnsi="Arial Narrow" w:cs="Calibri"/>
          <w:sz w:val="28"/>
          <w:szCs w:val="28"/>
        </w:rPr>
        <w:t xml:space="preserve">des </w:t>
      </w:r>
      <w:r w:rsidR="00C57E5F" w:rsidRPr="003B3B71">
        <w:rPr>
          <w:rFonts w:ascii="Arial Narrow" w:hAnsi="Arial Narrow" w:cs="Calibri"/>
          <w:sz w:val="28"/>
          <w:szCs w:val="28"/>
        </w:rPr>
        <w:t>rapport</w:t>
      </w:r>
      <w:r w:rsidR="001F2B19" w:rsidRPr="003B3B71">
        <w:rPr>
          <w:rFonts w:ascii="Arial Narrow" w:hAnsi="Arial Narrow" w:cs="Calibri"/>
          <w:sz w:val="28"/>
          <w:szCs w:val="28"/>
        </w:rPr>
        <w:t xml:space="preserve">s </w:t>
      </w:r>
      <w:r w:rsidR="002E35AC" w:rsidRPr="003B3B71">
        <w:rPr>
          <w:rFonts w:ascii="Arial Narrow" w:hAnsi="Arial Narrow" w:cs="Calibri"/>
          <w:sz w:val="28"/>
          <w:szCs w:val="28"/>
        </w:rPr>
        <w:t>d’</w:t>
      </w:r>
      <w:r w:rsidR="00C57E5F" w:rsidRPr="003B3B71">
        <w:rPr>
          <w:rFonts w:ascii="Arial Narrow" w:hAnsi="Arial Narrow" w:cs="Calibri"/>
          <w:sz w:val="28"/>
          <w:szCs w:val="28"/>
        </w:rPr>
        <w:t>auto</w:t>
      </w:r>
      <w:r w:rsidR="002E35AC" w:rsidRPr="003B3B71">
        <w:rPr>
          <w:rFonts w:ascii="Arial Narrow" w:hAnsi="Arial Narrow" w:cs="Calibri"/>
          <w:sz w:val="28"/>
          <w:szCs w:val="28"/>
        </w:rPr>
        <w:t xml:space="preserve">évaluation </w:t>
      </w:r>
      <w:r w:rsidR="00C57E5F" w:rsidRPr="003B3B71">
        <w:rPr>
          <w:rFonts w:ascii="Arial Narrow" w:hAnsi="Arial Narrow" w:cs="Calibri"/>
          <w:sz w:val="28"/>
          <w:szCs w:val="28"/>
        </w:rPr>
        <w:t xml:space="preserve">des programmes de formation du Baccalauréat du Département des </w:t>
      </w:r>
      <w:r w:rsidR="005F5207" w:rsidRPr="003B3B71">
        <w:rPr>
          <w:rFonts w:ascii="Arial Narrow" w:hAnsi="Arial Narrow" w:cs="Calibri"/>
          <w:sz w:val="28"/>
          <w:szCs w:val="28"/>
        </w:rPr>
        <w:t xml:space="preserve">Langues et </w:t>
      </w:r>
      <w:r w:rsidR="00C57E5F" w:rsidRPr="003B3B71">
        <w:rPr>
          <w:rFonts w:ascii="Arial Narrow" w:hAnsi="Arial Narrow" w:cs="Calibri"/>
          <w:sz w:val="28"/>
          <w:szCs w:val="28"/>
        </w:rPr>
        <w:t xml:space="preserve">Sciences </w:t>
      </w:r>
      <w:r w:rsidR="005F5207" w:rsidRPr="003B3B71">
        <w:rPr>
          <w:rFonts w:ascii="Arial Narrow" w:hAnsi="Arial Narrow" w:cs="Calibri"/>
          <w:sz w:val="28"/>
          <w:szCs w:val="28"/>
        </w:rPr>
        <w:t>Humaines</w:t>
      </w:r>
      <w:r w:rsidR="00C57E5F" w:rsidRPr="003B3B71">
        <w:rPr>
          <w:rFonts w:ascii="Arial Narrow" w:hAnsi="Arial Narrow" w:cs="Calibri"/>
          <w:sz w:val="28"/>
          <w:szCs w:val="28"/>
        </w:rPr>
        <w:t xml:space="preserve"> de </w:t>
      </w:r>
      <w:r w:rsidR="001F2B19" w:rsidRPr="003B3B71">
        <w:rPr>
          <w:rFonts w:ascii="Arial Narrow" w:hAnsi="Arial Narrow" w:cs="Calibri"/>
          <w:sz w:val="28"/>
          <w:szCs w:val="28"/>
        </w:rPr>
        <w:t>l’Ecole Normale Supérieure</w:t>
      </w:r>
      <w:r w:rsidR="00C673F0">
        <w:rPr>
          <w:rFonts w:ascii="Arial Narrow" w:hAnsi="Arial Narrow" w:cs="Calibri"/>
          <w:sz w:val="28"/>
          <w:szCs w:val="28"/>
        </w:rPr>
        <w:t xml:space="preserve"> </w:t>
      </w:r>
      <w:r w:rsidR="005F5207" w:rsidRPr="003B3B71">
        <w:rPr>
          <w:rFonts w:ascii="Arial Narrow" w:hAnsi="Arial Narrow" w:cs="Calibri"/>
          <w:sz w:val="28"/>
          <w:szCs w:val="28"/>
        </w:rPr>
        <w:t>du Burundi (</w:t>
      </w:r>
      <w:r w:rsidR="00C57E5F" w:rsidRPr="003B3B71">
        <w:rPr>
          <w:rFonts w:ascii="Arial Narrow" w:hAnsi="Arial Narrow" w:cs="Calibri"/>
          <w:sz w:val="28"/>
          <w:szCs w:val="28"/>
        </w:rPr>
        <w:t>ENS</w:t>
      </w:r>
      <w:r w:rsidR="005F5207" w:rsidRPr="003B3B71">
        <w:rPr>
          <w:rFonts w:ascii="Arial Narrow" w:hAnsi="Arial Narrow" w:cs="Calibri"/>
          <w:sz w:val="28"/>
          <w:szCs w:val="28"/>
        </w:rPr>
        <w:t>)</w:t>
      </w:r>
      <w:r w:rsidR="001F2B19" w:rsidRPr="0092103F">
        <w:rPr>
          <w:rFonts w:ascii="Arial Narrow" w:hAnsi="Arial Narrow" w:cs="Calibri"/>
          <w:sz w:val="28"/>
          <w:szCs w:val="28"/>
        </w:rPr>
        <w:t>»</w:t>
      </w:r>
      <w:r w:rsidR="00F76DA4">
        <w:rPr>
          <w:rFonts w:ascii="Arial Narrow" w:hAnsi="Arial Narrow" w:cs="Calibri"/>
          <w:sz w:val="28"/>
          <w:szCs w:val="28"/>
        </w:rPr>
        <w:t xml:space="preserve">, rapports </w:t>
      </w:r>
      <w:r w:rsidR="001F2B19" w:rsidRPr="0092103F">
        <w:rPr>
          <w:rFonts w:ascii="Arial Narrow" w:hAnsi="Arial Narrow" w:cs="Calibri"/>
          <w:sz w:val="28"/>
          <w:szCs w:val="28"/>
        </w:rPr>
        <w:t xml:space="preserve">qui aideront dans l’amélioration de la qualité des prestations </w:t>
      </w:r>
      <w:r w:rsidR="002E35AC" w:rsidRPr="0092103F">
        <w:rPr>
          <w:rFonts w:ascii="Arial Narrow" w:hAnsi="Arial Narrow" w:cs="Calibri"/>
          <w:sz w:val="28"/>
          <w:szCs w:val="28"/>
        </w:rPr>
        <w:t>de service</w:t>
      </w:r>
      <w:r w:rsidR="00F76DA4">
        <w:rPr>
          <w:rFonts w:ascii="Arial Narrow" w:hAnsi="Arial Narrow" w:cs="Calibri"/>
          <w:sz w:val="28"/>
          <w:szCs w:val="28"/>
        </w:rPr>
        <w:t>s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="001F2B19" w:rsidRPr="0092103F">
        <w:rPr>
          <w:rFonts w:ascii="Arial Narrow" w:hAnsi="Arial Narrow" w:cs="Calibri"/>
          <w:sz w:val="28"/>
          <w:szCs w:val="28"/>
        </w:rPr>
        <w:t xml:space="preserve">au niveau de </w:t>
      </w:r>
      <w:r w:rsidR="00C57E5F" w:rsidRPr="0092103F">
        <w:rPr>
          <w:rFonts w:ascii="Arial Narrow" w:hAnsi="Arial Narrow" w:cs="Calibri"/>
          <w:sz w:val="28"/>
          <w:szCs w:val="28"/>
        </w:rPr>
        <w:t>ce Département</w:t>
      </w:r>
      <w:r w:rsidR="001F2B19" w:rsidRPr="0092103F">
        <w:rPr>
          <w:rFonts w:ascii="Arial Narrow" w:hAnsi="Arial Narrow" w:cs="Calibri"/>
          <w:sz w:val="28"/>
          <w:szCs w:val="28"/>
        </w:rPr>
        <w:t>.</w:t>
      </w:r>
    </w:p>
    <w:p w:rsidR="007621B2" w:rsidRPr="0092103F" w:rsidRDefault="007621B2" w:rsidP="00A34E82">
      <w:pPr>
        <w:spacing w:line="360" w:lineRule="auto"/>
        <w:jc w:val="both"/>
        <w:rPr>
          <w:rFonts w:ascii="Arial Narrow" w:hAnsi="Arial Narrow" w:cstheme="minorHAnsi"/>
          <w:sz w:val="28"/>
          <w:szCs w:val="28"/>
        </w:rPr>
      </w:pPr>
      <w:r w:rsidRPr="0092103F">
        <w:rPr>
          <w:rFonts w:ascii="Arial Narrow" w:hAnsi="Arial Narrow" w:cstheme="minorHAnsi"/>
          <w:sz w:val="28"/>
          <w:szCs w:val="28"/>
        </w:rPr>
        <w:t>L</w:t>
      </w:r>
      <w:r w:rsidR="006B3D54">
        <w:rPr>
          <w:rFonts w:ascii="Arial Narrow" w:hAnsi="Arial Narrow" w:cstheme="minorHAnsi"/>
          <w:sz w:val="28"/>
          <w:szCs w:val="28"/>
        </w:rPr>
        <w:t>a validation des rapports d</w:t>
      </w:r>
      <w:r w:rsidR="005F4A5A" w:rsidRPr="0092103F">
        <w:rPr>
          <w:rFonts w:ascii="Arial Narrow" w:hAnsi="Arial Narrow" w:cstheme="minorHAnsi"/>
          <w:sz w:val="28"/>
          <w:szCs w:val="28"/>
        </w:rPr>
        <w:t>’auto</w:t>
      </w:r>
      <w:r w:rsidRPr="0092103F">
        <w:rPr>
          <w:rFonts w:ascii="Arial Narrow" w:hAnsi="Arial Narrow" w:cstheme="minorHAnsi"/>
          <w:sz w:val="28"/>
          <w:szCs w:val="28"/>
        </w:rPr>
        <w:t xml:space="preserve">évaluation </w:t>
      </w:r>
      <w:r w:rsidR="005F4A5A" w:rsidRPr="0092103F">
        <w:rPr>
          <w:rFonts w:ascii="Arial Narrow" w:hAnsi="Arial Narrow" w:cstheme="minorHAnsi"/>
          <w:sz w:val="28"/>
          <w:szCs w:val="28"/>
        </w:rPr>
        <w:t>des programmes de formation</w:t>
      </w:r>
      <w:r w:rsidR="006B3D54">
        <w:rPr>
          <w:rFonts w:ascii="Arial Narrow" w:hAnsi="Arial Narrow" w:cstheme="minorHAnsi"/>
          <w:sz w:val="28"/>
          <w:szCs w:val="28"/>
        </w:rPr>
        <w:t xml:space="preserve"> du DLSH</w:t>
      </w:r>
      <w:r w:rsidR="005B2206" w:rsidRPr="0092103F">
        <w:rPr>
          <w:rFonts w:ascii="Arial Narrow" w:hAnsi="Arial Narrow" w:cstheme="minorHAnsi"/>
          <w:sz w:val="28"/>
          <w:szCs w:val="28"/>
        </w:rPr>
        <w:t>, qui</w:t>
      </w:r>
      <w:r w:rsidR="00E705C6">
        <w:rPr>
          <w:rFonts w:ascii="Arial Narrow" w:hAnsi="Arial Narrow" w:cstheme="minorHAnsi"/>
          <w:sz w:val="28"/>
          <w:szCs w:val="28"/>
        </w:rPr>
        <w:t xml:space="preserve"> a </w:t>
      </w:r>
      <w:r w:rsidR="005B2206" w:rsidRPr="0092103F">
        <w:rPr>
          <w:rFonts w:ascii="Arial Narrow" w:hAnsi="Arial Narrow" w:cstheme="minorHAnsi"/>
          <w:sz w:val="28"/>
          <w:szCs w:val="28"/>
        </w:rPr>
        <w:t>fait objet de cet atelier,</w:t>
      </w:r>
      <w:r w:rsidR="00D74677">
        <w:rPr>
          <w:rFonts w:ascii="Arial Narrow" w:hAnsi="Arial Narrow" w:cstheme="minorHAnsi"/>
          <w:sz w:val="28"/>
          <w:szCs w:val="28"/>
        </w:rPr>
        <w:t xml:space="preserve"> </w:t>
      </w:r>
      <w:r w:rsidRPr="0092103F">
        <w:rPr>
          <w:rFonts w:ascii="Arial Narrow" w:hAnsi="Arial Narrow" w:cstheme="minorHAnsi"/>
          <w:sz w:val="28"/>
          <w:szCs w:val="28"/>
        </w:rPr>
        <w:t>cadre bien avec les missions de l’ENS à travers celles de la Direction de l’Assurance Qualité</w:t>
      </w:r>
      <w:r w:rsidR="005B2206" w:rsidRPr="0092103F">
        <w:rPr>
          <w:rFonts w:ascii="Arial Narrow" w:hAnsi="Arial Narrow" w:cstheme="minorHAnsi"/>
          <w:sz w:val="28"/>
          <w:szCs w:val="28"/>
        </w:rPr>
        <w:t xml:space="preserve"> (DAQ)</w:t>
      </w:r>
      <w:r w:rsidRPr="0092103F">
        <w:rPr>
          <w:rFonts w:ascii="Arial Narrow" w:hAnsi="Arial Narrow" w:cstheme="minorHAnsi"/>
          <w:sz w:val="28"/>
          <w:szCs w:val="28"/>
        </w:rPr>
        <w:t xml:space="preserve"> telles qu’elles sont énumérées à l’article 20 du Décret N°100/278 du 18 octobre 2012 portant Réorganisation</w:t>
      </w:r>
      <w:r w:rsidR="005B2206" w:rsidRPr="0092103F">
        <w:rPr>
          <w:rFonts w:ascii="Arial Narrow" w:hAnsi="Arial Narrow" w:cstheme="minorHAnsi"/>
          <w:sz w:val="28"/>
          <w:szCs w:val="28"/>
        </w:rPr>
        <w:t xml:space="preserve"> de l’Ecole Normale Supérieure (ENS)</w:t>
      </w:r>
      <w:r w:rsidRPr="0092103F">
        <w:rPr>
          <w:rFonts w:ascii="Arial Narrow" w:hAnsi="Arial Narrow" w:cstheme="minorHAnsi"/>
          <w:sz w:val="28"/>
          <w:szCs w:val="28"/>
        </w:rPr>
        <w:t xml:space="preserve">. </w:t>
      </w:r>
    </w:p>
    <w:p w:rsidR="007621B2" w:rsidRPr="0092103F" w:rsidRDefault="0067683C" w:rsidP="00A34E82">
      <w:pPr>
        <w:spacing w:line="360" w:lineRule="auto"/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Ainsi, c</w:t>
      </w:r>
      <w:r w:rsidR="007621B2" w:rsidRPr="0092103F">
        <w:rPr>
          <w:rFonts w:ascii="Arial Narrow" w:hAnsi="Arial Narrow" w:cstheme="minorHAnsi"/>
          <w:sz w:val="28"/>
          <w:szCs w:val="28"/>
        </w:rPr>
        <w:t xml:space="preserve">onformément à ce texte </w:t>
      </w:r>
      <w:r w:rsidR="005652BC">
        <w:rPr>
          <w:rFonts w:ascii="Arial Narrow" w:hAnsi="Arial Narrow" w:cstheme="minorHAnsi"/>
          <w:sz w:val="28"/>
          <w:szCs w:val="28"/>
        </w:rPr>
        <w:t>du cadre légal</w:t>
      </w:r>
      <w:r w:rsidR="007621B2" w:rsidRPr="0092103F">
        <w:rPr>
          <w:rFonts w:ascii="Arial Narrow" w:hAnsi="Arial Narrow" w:cstheme="minorHAnsi"/>
          <w:sz w:val="28"/>
          <w:szCs w:val="28"/>
        </w:rPr>
        <w:t>, la Direction de l’Assurance Qualité (DAQ) est appelée, entre autres, à promouvoir l’introduction d’un système d’assurance qualité au niveau interne et à développer des outils et un guide d’évaluation interne de l’assurance qualité.</w:t>
      </w:r>
    </w:p>
    <w:p w:rsidR="007621B2" w:rsidRPr="0092103F" w:rsidRDefault="007621B2" w:rsidP="000B0C83">
      <w:pPr>
        <w:spacing w:line="360" w:lineRule="auto"/>
        <w:jc w:val="both"/>
        <w:rPr>
          <w:rFonts w:ascii="Arial Narrow" w:hAnsi="Arial Narrow" w:cstheme="minorHAnsi"/>
          <w:sz w:val="28"/>
          <w:szCs w:val="28"/>
        </w:rPr>
      </w:pPr>
      <w:r w:rsidRPr="0092103F">
        <w:rPr>
          <w:rFonts w:ascii="Arial Narrow" w:hAnsi="Arial Narrow" w:cstheme="minorHAnsi"/>
          <w:sz w:val="28"/>
          <w:szCs w:val="28"/>
        </w:rPr>
        <w:t>C’est dans ce</w:t>
      </w:r>
      <w:r w:rsidR="00A217EA" w:rsidRPr="0092103F">
        <w:rPr>
          <w:rFonts w:ascii="Arial Narrow" w:hAnsi="Arial Narrow" w:cstheme="minorHAnsi"/>
          <w:sz w:val="28"/>
          <w:szCs w:val="28"/>
        </w:rPr>
        <w:t xml:space="preserve"> contexte </w:t>
      </w:r>
      <w:r w:rsidRPr="0092103F">
        <w:rPr>
          <w:rFonts w:ascii="Arial Narrow" w:hAnsi="Arial Narrow" w:cstheme="minorHAnsi"/>
          <w:sz w:val="28"/>
          <w:szCs w:val="28"/>
        </w:rPr>
        <w:t xml:space="preserve">que l’ENS, à travers ses services techniques en l’occurrence la Direction de l’Assurance Qualité, </w:t>
      </w:r>
      <w:r w:rsidR="005652BC">
        <w:rPr>
          <w:rFonts w:ascii="Arial Narrow" w:hAnsi="Arial Narrow" w:cstheme="minorHAnsi"/>
          <w:sz w:val="28"/>
          <w:szCs w:val="28"/>
        </w:rPr>
        <w:t xml:space="preserve">a évalué </w:t>
      </w:r>
      <w:r w:rsidRPr="0092103F">
        <w:rPr>
          <w:rFonts w:ascii="Arial Narrow" w:hAnsi="Arial Narrow" w:cstheme="minorHAnsi"/>
          <w:sz w:val="28"/>
          <w:szCs w:val="28"/>
        </w:rPr>
        <w:t xml:space="preserve">en interne </w:t>
      </w:r>
      <w:r w:rsidR="005F4A5A" w:rsidRPr="0092103F">
        <w:rPr>
          <w:rFonts w:ascii="Arial Narrow" w:hAnsi="Arial Narrow" w:cstheme="minorHAnsi"/>
          <w:sz w:val="28"/>
          <w:szCs w:val="28"/>
        </w:rPr>
        <w:t xml:space="preserve">(autoévaluation) les programmes de formation du cycle de Baccalauréat du Département des </w:t>
      </w:r>
      <w:r w:rsidR="005652BC">
        <w:rPr>
          <w:rFonts w:ascii="Arial Narrow" w:hAnsi="Arial Narrow" w:cstheme="minorHAnsi"/>
          <w:sz w:val="28"/>
          <w:szCs w:val="28"/>
        </w:rPr>
        <w:t xml:space="preserve">Langues et </w:t>
      </w:r>
      <w:r w:rsidR="005F4A5A" w:rsidRPr="0092103F">
        <w:rPr>
          <w:rFonts w:ascii="Arial Narrow" w:hAnsi="Arial Narrow" w:cstheme="minorHAnsi"/>
          <w:sz w:val="28"/>
          <w:szCs w:val="28"/>
        </w:rPr>
        <w:t xml:space="preserve">Sciences </w:t>
      </w:r>
      <w:r w:rsidR="005652BC">
        <w:rPr>
          <w:rFonts w:ascii="Arial Narrow" w:hAnsi="Arial Narrow" w:cstheme="minorHAnsi"/>
          <w:sz w:val="28"/>
          <w:szCs w:val="28"/>
        </w:rPr>
        <w:t>Humaines</w:t>
      </w:r>
      <w:r w:rsidR="005F4A5A" w:rsidRPr="0092103F">
        <w:rPr>
          <w:rFonts w:ascii="Arial Narrow" w:hAnsi="Arial Narrow" w:cstheme="minorHAnsi"/>
          <w:sz w:val="28"/>
          <w:szCs w:val="28"/>
        </w:rPr>
        <w:t xml:space="preserve">. </w:t>
      </w:r>
    </w:p>
    <w:p w:rsidR="000B0C83" w:rsidRDefault="000B0C83" w:rsidP="005F4A5A">
      <w:pPr>
        <w:spacing w:after="0" w:line="360" w:lineRule="auto"/>
        <w:jc w:val="both"/>
        <w:rPr>
          <w:rFonts w:ascii="Arial Narrow" w:hAnsi="Arial Narrow" w:cstheme="minorHAnsi"/>
          <w:sz w:val="28"/>
          <w:szCs w:val="28"/>
        </w:rPr>
      </w:pPr>
      <w:r w:rsidRPr="0092103F">
        <w:rPr>
          <w:rFonts w:ascii="Arial Narrow" w:hAnsi="Arial Narrow" w:cstheme="minorHAnsi"/>
          <w:sz w:val="28"/>
          <w:szCs w:val="28"/>
        </w:rPr>
        <w:t>A l’issu de cette autoévaluation, des rapports sectoriels ont été produits par les différentes équipes qui avaient été mise en place à cet effet</w:t>
      </w:r>
      <w:r w:rsidR="008B62B3">
        <w:rPr>
          <w:rFonts w:ascii="Arial Narrow" w:hAnsi="Arial Narrow" w:cstheme="minorHAnsi"/>
          <w:sz w:val="28"/>
          <w:szCs w:val="28"/>
        </w:rPr>
        <w:t xml:space="preserve"> </w:t>
      </w:r>
      <w:r w:rsidRPr="0092103F">
        <w:rPr>
          <w:rFonts w:ascii="Arial Narrow" w:hAnsi="Arial Narrow" w:cstheme="minorHAnsi"/>
          <w:sz w:val="28"/>
          <w:szCs w:val="28"/>
        </w:rPr>
        <w:t>et ce sont ces rapports d’autoévaluation qui</w:t>
      </w:r>
      <w:r w:rsidR="002721D9">
        <w:rPr>
          <w:rFonts w:ascii="Arial Narrow" w:hAnsi="Arial Narrow" w:cstheme="minorHAnsi"/>
          <w:sz w:val="28"/>
          <w:szCs w:val="28"/>
        </w:rPr>
        <w:t xml:space="preserve"> ont </w:t>
      </w:r>
      <w:r w:rsidRPr="0092103F">
        <w:rPr>
          <w:rFonts w:ascii="Arial Narrow" w:hAnsi="Arial Narrow" w:cstheme="minorHAnsi"/>
          <w:sz w:val="28"/>
          <w:szCs w:val="28"/>
        </w:rPr>
        <w:t>f</w:t>
      </w:r>
      <w:r w:rsidR="002721D9">
        <w:rPr>
          <w:rFonts w:ascii="Arial Narrow" w:hAnsi="Arial Narrow" w:cstheme="minorHAnsi"/>
          <w:sz w:val="28"/>
          <w:szCs w:val="28"/>
        </w:rPr>
        <w:t>ai</w:t>
      </w:r>
      <w:r w:rsidRPr="0092103F">
        <w:rPr>
          <w:rFonts w:ascii="Arial Narrow" w:hAnsi="Arial Narrow" w:cstheme="minorHAnsi"/>
          <w:sz w:val="28"/>
          <w:szCs w:val="28"/>
        </w:rPr>
        <w:t>t</w:t>
      </w:r>
      <w:r w:rsidR="002721D9">
        <w:rPr>
          <w:rFonts w:ascii="Arial Narrow" w:hAnsi="Arial Narrow" w:cstheme="minorHAnsi"/>
          <w:sz w:val="28"/>
          <w:szCs w:val="28"/>
        </w:rPr>
        <w:t xml:space="preserve"> l’</w:t>
      </w:r>
      <w:r w:rsidRPr="0092103F">
        <w:rPr>
          <w:rFonts w:ascii="Arial Narrow" w:hAnsi="Arial Narrow" w:cstheme="minorHAnsi"/>
          <w:sz w:val="28"/>
          <w:szCs w:val="28"/>
        </w:rPr>
        <w:t>objet de cet atelier qui</w:t>
      </w:r>
      <w:r w:rsidR="002721D9">
        <w:rPr>
          <w:rFonts w:ascii="Arial Narrow" w:hAnsi="Arial Narrow" w:cstheme="minorHAnsi"/>
          <w:sz w:val="28"/>
          <w:szCs w:val="28"/>
        </w:rPr>
        <w:t xml:space="preserve"> a </w:t>
      </w:r>
      <w:r w:rsidRPr="0092103F">
        <w:rPr>
          <w:rFonts w:ascii="Arial Narrow" w:hAnsi="Arial Narrow" w:cstheme="minorHAnsi"/>
          <w:sz w:val="28"/>
          <w:szCs w:val="28"/>
        </w:rPr>
        <w:t>rassembl</w:t>
      </w:r>
      <w:r w:rsidR="002721D9">
        <w:rPr>
          <w:rFonts w:ascii="Arial Narrow" w:hAnsi="Arial Narrow" w:cstheme="minorHAnsi"/>
          <w:sz w:val="28"/>
          <w:szCs w:val="28"/>
        </w:rPr>
        <w:t xml:space="preserve">é les concernés pendant </w:t>
      </w:r>
      <w:r w:rsidRPr="0092103F">
        <w:rPr>
          <w:rFonts w:ascii="Arial Narrow" w:hAnsi="Arial Narrow" w:cstheme="minorHAnsi"/>
          <w:sz w:val="28"/>
          <w:szCs w:val="28"/>
        </w:rPr>
        <w:t xml:space="preserve">  </w:t>
      </w:r>
      <w:r w:rsidR="005652BC">
        <w:rPr>
          <w:rFonts w:ascii="Arial Narrow" w:hAnsi="Arial Narrow" w:cstheme="minorHAnsi"/>
          <w:sz w:val="28"/>
          <w:szCs w:val="28"/>
        </w:rPr>
        <w:t>deux</w:t>
      </w:r>
      <w:r w:rsidR="002721D9">
        <w:rPr>
          <w:rFonts w:ascii="Arial Narrow" w:hAnsi="Arial Narrow" w:cstheme="minorHAnsi"/>
          <w:sz w:val="28"/>
          <w:szCs w:val="28"/>
        </w:rPr>
        <w:t xml:space="preserve"> </w:t>
      </w:r>
      <w:r w:rsidR="005652BC">
        <w:rPr>
          <w:rFonts w:ascii="Arial Narrow" w:hAnsi="Arial Narrow" w:cstheme="minorHAnsi"/>
          <w:sz w:val="28"/>
          <w:szCs w:val="28"/>
        </w:rPr>
        <w:t>jour</w:t>
      </w:r>
      <w:r w:rsidR="00262C80" w:rsidRPr="0092103F">
        <w:rPr>
          <w:rFonts w:ascii="Arial Narrow" w:hAnsi="Arial Narrow" w:cstheme="minorHAnsi"/>
          <w:sz w:val="28"/>
          <w:szCs w:val="28"/>
        </w:rPr>
        <w:t>s</w:t>
      </w:r>
      <w:r w:rsidRPr="0092103F">
        <w:rPr>
          <w:rFonts w:ascii="Arial Narrow" w:hAnsi="Arial Narrow" w:cstheme="minorHAnsi"/>
          <w:sz w:val="28"/>
          <w:szCs w:val="28"/>
        </w:rPr>
        <w:t>.</w:t>
      </w:r>
    </w:p>
    <w:p w:rsidR="00A217EA" w:rsidRPr="0092103F" w:rsidRDefault="00A217EA" w:rsidP="00A217EA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lastRenderedPageBreak/>
        <w:t xml:space="preserve">La démarche entreprise par l’ENS dans </w:t>
      </w:r>
      <w:r w:rsidR="005F4A5A" w:rsidRPr="0092103F">
        <w:rPr>
          <w:rFonts w:ascii="Arial Narrow" w:hAnsi="Arial Narrow"/>
          <w:sz w:val="28"/>
          <w:szCs w:val="28"/>
        </w:rPr>
        <w:t>cet exercice d’auto</w:t>
      </w:r>
      <w:r w:rsidRPr="0092103F">
        <w:rPr>
          <w:rFonts w:ascii="Arial Narrow" w:hAnsi="Arial Narrow"/>
          <w:sz w:val="28"/>
          <w:szCs w:val="28"/>
        </w:rPr>
        <w:t>é</w:t>
      </w:r>
      <w:r w:rsidR="005F4A5A" w:rsidRPr="0092103F">
        <w:rPr>
          <w:rFonts w:ascii="Arial Narrow" w:hAnsi="Arial Narrow"/>
          <w:sz w:val="28"/>
          <w:szCs w:val="28"/>
        </w:rPr>
        <w:t>v</w:t>
      </w:r>
      <w:r w:rsidRPr="0092103F">
        <w:rPr>
          <w:rFonts w:ascii="Arial Narrow" w:hAnsi="Arial Narrow"/>
          <w:sz w:val="28"/>
          <w:szCs w:val="28"/>
        </w:rPr>
        <w:t>a</w:t>
      </w:r>
      <w:r w:rsidR="005F4A5A" w:rsidRPr="0092103F">
        <w:rPr>
          <w:rFonts w:ascii="Arial Narrow" w:hAnsi="Arial Narrow"/>
          <w:sz w:val="28"/>
          <w:szCs w:val="28"/>
        </w:rPr>
        <w:t>lu</w:t>
      </w:r>
      <w:r w:rsidRPr="0092103F">
        <w:rPr>
          <w:rFonts w:ascii="Arial Narrow" w:hAnsi="Arial Narrow"/>
          <w:sz w:val="28"/>
          <w:szCs w:val="28"/>
        </w:rPr>
        <w:t xml:space="preserve">ation </w:t>
      </w:r>
      <w:r w:rsidR="005F4A5A" w:rsidRPr="0092103F">
        <w:rPr>
          <w:rFonts w:ascii="Arial Narrow" w:hAnsi="Arial Narrow"/>
          <w:sz w:val="28"/>
          <w:szCs w:val="28"/>
        </w:rPr>
        <w:t xml:space="preserve">des programmes </w:t>
      </w:r>
      <w:r w:rsidRPr="0092103F">
        <w:rPr>
          <w:rFonts w:ascii="Arial Narrow" w:hAnsi="Arial Narrow"/>
          <w:sz w:val="28"/>
          <w:szCs w:val="28"/>
        </w:rPr>
        <w:t xml:space="preserve">n’a </w:t>
      </w:r>
      <w:r w:rsidR="00356439">
        <w:rPr>
          <w:rFonts w:ascii="Arial Narrow" w:hAnsi="Arial Narrow"/>
          <w:sz w:val="28"/>
          <w:szCs w:val="28"/>
        </w:rPr>
        <w:t>d’</w:t>
      </w:r>
      <w:r w:rsidRPr="0092103F">
        <w:rPr>
          <w:rFonts w:ascii="Arial Narrow" w:hAnsi="Arial Narrow"/>
          <w:sz w:val="28"/>
          <w:szCs w:val="28"/>
        </w:rPr>
        <w:t xml:space="preserve">autre finalité que l’amélioration de la qualité des </w:t>
      </w:r>
      <w:r w:rsidR="005F4A5A" w:rsidRPr="0092103F">
        <w:rPr>
          <w:rFonts w:ascii="Arial Narrow" w:hAnsi="Arial Narrow"/>
          <w:sz w:val="28"/>
          <w:szCs w:val="28"/>
        </w:rPr>
        <w:t>offres de formation des différentes filières de formation</w:t>
      </w:r>
      <w:r w:rsidR="005652BC">
        <w:rPr>
          <w:rFonts w:ascii="Arial Narrow" w:hAnsi="Arial Narrow"/>
          <w:sz w:val="28"/>
          <w:szCs w:val="28"/>
        </w:rPr>
        <w:t>,</w:t>
      </w:r>
      <w:r w:rsidR="006E0A3C">
        <w:rPr>
          <w:rFonts w:ascii="Arial Narrow" w:hAnsi="Arial Narrow"/>
          <w:sz w:val="28"/>
          <w:szCs w:val="28"/>
        </w:rPr>
        <w:t xml:space="preserve"> </w:t>
      </w:r>
      <w:r w:rsidR="005652BC">
        <w:rPr>
          <w:rFonts w:ascii="Arial Narrow" w:hAnsi="Arial Narrow"/>
          <w:sz w:val="28"/>
          <w:szCs w:val="28"/>
        </w:rPr>
        <w:t xml:space="preserve">aussi bien du </w:t>
      </w:r>
      <w:r w:rsidR="005F4A5A" w:rsidRPr="0092103F">
        <w:rPr>
          <w:rFonts w:ascii="Arial Narrow" w:hAnsi="Arial Narrow"/>
          <w:sz w:val="28"/>
          <w:szCs w:val="28"/>
        </w:rPr>
        <w:t xml:space="preserve">Baccalauréat </w:t>
      </w:r>
      <w:r w:rsidR="005652BC">
        <w:rPr>
          <w:rFonts w:ascii="Arial Narrow" w:hAnsi="Arial Narrow"/>
          <w:sz w:val="28"/>
          <w:szCs w:val="28"/>
        </w:rPr>
        <w:t>que du</w:t>
      </w:r>
      <w:r w:rsidR="005F4A5A" w:rsidRPr="0092103F">
        <w:rPr>
          <w:rFonts w:ascii="Arial Narrow" w:hAnsi="Arial Narrow"/>
          <w:sz w:val="28"/>
          <w:szCs w:val="28"/>
        </w:rPr>
        <w:t xml:space="preserve"> Master</w:t>
      </w:r>
      <w:r w:rsidR="005652BC">
        <w:rPr>
          <w:rFonts w:ascii="Arial Narrow" w:hAnsi="Arial Narrow"/>
          <w:sz w:val="28"/>
          <w:szCs w:val="28"/>
        </w:rPr>
        <w:t xml:space="preserve">, </w:t>
      </w:r>
      <w:r w:rsidRPr="0092103F">
        <w:rPr>
          <w:rFonts w:ascii="Arial Narrow" w:hAnsi="Arial Narrow"/>
          <w:sz w:val="28"/>
          <w:szCs w:val="28"/>
        </w:rPr>
        <w:t>de notre institution.</w:t>
      </w:r>
    </w:p>
    <w:p w:rsidR="008E5982" w:rsidRPr="0092103F" w:rsidRDefault="00A242DE" w:rsidP="005E7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Rappelons que p</w:t>
      </w:r>
      <w:r w:rsidR="002B5CB0" w:rsidRPr="0092103F">
        <w:rPr>
          <w:rFonts w:ascii="Arial Narrow" w:hAnsi="Arial Narrow"/>
          <w:sz w:val="28"/>
          <w:szCs w:val="28"/>
        </w:rPr>
        <w:t xml:space="preserve">our </w:t>
      </w:r>
      <w:r w:rsidR="0010222F">
        <w:rPr>
          <w:rFonts w:ascii="Arial Narrow" w:hAnsi="Arial Narrow"/>
          <w:sz w:val="28"/>
          <w:szCs w:val="28"/>
        </w:rPr>
        <w:t>la</w:t>
      </w:r>
      <w:r w:rsidR="002B5CB0" w:rsidRPr="0092103F">
        <w:rPr>
          <w:rFonts w:ascii="Arial Narrow" w:hAnsi="Arial Narrow"/>
          <w:sz w:val="28"/>
          <w:szCs w:val="28"/>
        </w:rPr>
        <w:t xml:space="preserve"> première phase</w:t>
      </w:r>
      <w:r w:rsidR="005652BC">
        <w:rPr>
          <w:rFonts w:ascii="Arial Narrow" w:hAnsi="Arial Narrow"/>
          <w:sz w:val="28"/>
          <w:szCs w:val="28"/>
        </w:rPr>
        <w:t xml:space="preserve"> en 2023</w:t>
      </w:r>
      <w:r w:rsidR="002B5CB0" w:rsidRPr="0092103F">
        <w:rPr>
          <w:rFonts w:ascii="Arial Narrow" w:hAnsi="Arial Narrow"/>
          <w:sz w:val="28"/>
          <w:szCs w:val="28"/>
        </w:rPr>
        <w:t xml:space="preserve">, </w:t>
      </w:r>
      <w:r w:rsidR="000225B4" w:rsidRPr="0092103F">
        <w:rPr>
          <w:rFonts w:ascii="Arial Narrow" w:hAnsi="Arial Narrow"/>
          <w:sz w:val="28"/>
          <w:szCs w:val="28"/>
        </w:rPr>
        <w:t>l’auto</w:t>
      </w:r>
      <w:r w:rsidR="00CE60AD" w:rsidRPr="0092103F">
        <w:rPr>
          <w:rFonts w:ascii="Arial Narrow" w:hAnsi="Arial Narrow"/>
          <w:sz w:val="28"/>
          <w:szCs w:val="28"/>
        </w:rPr>
        <w:t>évaluation</w:t>
      </w:r>
      <w:r w:rsidR="000225B4" w:rsidRPr="0092103F">
        <w:rPr>
          <w:rFonts w:ascii="Arial Narrow" w:hAnsi="Arial Narrow"/>
          <w:sz w:val="28"/>
          <w:szCs w:val="28"/>
        </w:rPr>
        <w:t xml:space="preserve"> a concerné les programmes de formation du Département des Sciences </w:t>
      </w:r>
      <w:r w:rsidR="005652BC">
        <w:rPr>
          <w:rFonts w:ascii="Arial Narrow" w:hAnsi="Arial Narrow"/>
          <w:sz w:val="28"/>
          <w:szCs w:val="28"/>
        </w:rPr>
        <w:t>N</w:t>
      </w:r>
      <w:r w:rsidR="000225B4" w:rsidRPr="0092103F">
        <w:rPr>
          <w:rFonts w:ascii="Arial Narrow" w:hAnsi="Arial Narrow"/>
          <w:sz w:val="28"/>
          <w:szCs w:val="28"/>
        </w:rPr>
        <w:t xml:space="preserve">aturelles </w:t>
      </w:r>
      <w:r w:rsidR="005652BC">
        <w:rPr>
          <w:rFonts w:ascii="Arial Narrow" w:hAnsi="Arial Narrow"/>
          <w:sz w:val="28"/>
          <w:szCs w:val="28"/>
        </w:rPr>
        <w:t xml:space="preserve">et </w:t>
      </w:r>
      <w:r w:rsidR="000225B4" w:rsidRPr="0092103F">
        <w:rPr>
          <w:rFonts w:ascii="Arial Narrow" w:hAnsi="Arial Narrow"/>
          <w:sz w:val="28"/>
          <w:szCs w:val="28"/>
        </w:rPr>
        <w:t xml:space="preserve">a débouché sur la production de quatre rapports suivants </w:t>
      </w:r>
      <w:r w:rsidR="008E5982" w:rsidRPr="0092103F">
        <w:rPr>
          <w:rFonts w:ascii="Arial Narrow" w:hAnsi="Arial Narrow"/>
          <w:sz w:val="28"/>
          <w:szCs w:val="28"/>
        </w:rPr>
        <w:t>:</w:t>
      </w:r>
    </w:p>
    <w:p w:rsidR="003B2AD0" w:rsidRPr="0092103F" w:rsidRDefault="003B2AD0" w:rsidP="000225B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Section de Biologie-Chimie ;</w:t>
      </w:r>
    </w:p>
    <w:p w:rsidR="003B2AD0" w:rsidRPr="0092103F" w:rsidRDefault="003B2AD0" w:rsidP="000225B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Section des Sciences Géographiques ;</w:t>
      </w:r>
    </w:p>
    <w:p w:rsidR="002B5CB0" w:rsidRPr="0092103F" w:rsidRDefault="002B5CB0" w:rsidP="000225B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Section de Mathématiques ;</w:t>
      </w:r>
    </w:p>
    <w:p w:rsidR="003B2AD0" w:rsidRPr="0092103F" w:rsidRDefault="002B5CB0" w:rsidP="000225B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Section de Physique Technologie.</w:t>
      </w:r>
    </w:p>
    <w:p w:rsidR="005F1E04" w:rsidRDefault="005F1E04" w:rsidP="005652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p w:rsidR="005652BC" w:rsidRPr="0092103F" w:rsidRDefault="005652BC" w:rsidP="005652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 xml:space="preserve">Pour cette </w:t>
      </w:r>
      <w:r>
        <w:rPr>
          <w:rFonts w:ascii="Arial Narrow" w:hAnsi="Arial Narrow"/>
          <w:sz w:val="28"/>
          <w:szCs w:val="28"/>
        </w:rPr>
        <w:t>deuxième</w:t>
      </w:r>
      <w:r w:rsidRPr="0092103F">
        <w:rPr>
          <w:rFonts w:ascii="Arial Narrow" w:hAnsi="Arial Narrow"/>
          <w:sz w:val="28"/>
          <w:szCs w:val="28"/>
        </w:rPr>
        <w:t xml:space="preserve"> phase</w:t>
      </w:r>
      <w:r w:rsidR="0010222F">
        <w:rPr>
          <w:rFonts w:ascii="Arial Narrow" w:hAnsi="Arial Narrow"/>
          <w:sz w:val="28"/>
          <w:szCs w:val="28"/>
        </w:rPr>
        <w:t xml:space="preserve"> en 2025</w:t>
      </w:r>
      <w:r w:rsidRPr="0092103F">
        <w:rPr>
          <w:rFonts w:ascii="Arial Narrow" w:hAnsi="Arial Narrow"/>
          <w:sz w:val="28"/>
          <w:szCs w:val="28"/>
        </w:rPr>
        <w:t xml:space="preserve">, l’autoévaluation qui a concerné les programmes de formation du Département des </w:t>
      </w:r>
      <w:r>
        <w:rPr>
          <w:rFonts w:ascii="Arial Narrow" w:hAnsi="Arial Narrow"/>
          <w:sz w:val="28"/>
          <w:szCs w:val="28"/>
        </w:rPr>
        <w:t xml:space="preserve">Langues et </w:t>
      </w:r>
      <w:r w:rsidRPr="0092103F">
        <w:rPr>
          <w:rFonts w:ascii="Arial Narrow" w:hAnsi="Arial Narrow"/>
          <w:sz w:val="28"/>
          <w:szCs w:val="28"/>
        </w:rPr>
        <w:t xml:space="preserve">Sciences </w:t>
      </w:r>
      <w:r>
        <w:rPr>
          <w:rFonts w:ascii="Arial Narrow" w:hAnsi="Arial Narrow"/>
          <w:sz w:val="28"/>
          <w:szCs w:val="28"/>
        </w:rPr>
        <w:t>Humaines</w:t>
      </w:r>
      <w:r w:rsidRPr="0092103F">
        <w:rPr>
          <w:rFonts w:ascii="Arial Narrow" w:hAnsi="Arial Narrow"/>
          <w:sz w:val="28"/>
          <w:szCs w:val="28"/>
        </w:rPr>
        <w:t xml:space="preserve"> a débouché sur la production de quatre rapports suivants :</w:t>
      </w:r>
    </w:p>
    <w:p w:rsidR="005652BC" w:rsidRPr="0092103F" w:rsidRDefault="005652BC" w:rsidP="005652B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</w:t>
      </w:r>
      <w:r>
        <w:rPr>
          <w:rFonts w:ascii="Arial Narrow" w:hAnsi="Arial Narrow"/>
          <w:sz w:val="28"/>
          <w:szCs w:val="28"/>
        </w:rPr>
        <w:t xml:space="preserve">ection d’Anglais </w:t>
      </w:r>
      <w:r w:rsidRPr="0092103F">
        <w:rPr>
          <w:rFonts w:ascii="Arial Narrow" w:hAnsi="Arial Narrow"/>
          <w:sz w:val="28"/>
          <w:szCs w:val="28"/>
        </w:rPr>
        <w:t>;</w:t>
      </w:r>
    </w:p>
    <w:p w:rsidR="005652BC" w:rsidRPr="0092103F" w:rsidRDefault="005652BC" w:rsidP="005652B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Rapport d’autoévaluation du programme de formation du cycle de Baccalauréat de la Section de</w:t>
      </w:r>
      <w:r>
        <w:rPr>
          <w:rFonts w:ascii="Arial Narrow" w:hAnsi="Arial Narrow"/>
          <w:sz w:val="28"/>
          <w:szCs w:val="28"/>
        </w:rPr>
        <w:t xml:space="preserve"> Français </w:t>
      </w:r>
      <w:r w:rsidRPr="0092103F">
        <w:rPr>
          <w:rFonts w:ascii="Arial Narrow" w:hAnsi="Arial Narrow"/>
          <w:sz w:val="28"/>
          <w:szCs w:val="28"/>
        </w:rPr>
        <w:t>;</w:t>
      </w:r>
    </w:p>
    <w:p w:rsidR="005652BC" w:rsidRPr="0092103F" w:rsidRDefault="005652BC" w:rsidP="005652B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 xml:space="preserve">Rapport d’autoévaluation du programme de formation du cycle </w:t>
      </w:r>
      <w:r>
        <w:rPr>
          <w:rFonts w:ascii="Arial Narrow" w:hAnsi="Arial Narrow"/>
          <w:sz w:val="28"/>
          <w:szCs w:val="28"/>
        </w:rPr>
        <w:t xml:space="preserve">de Baccalauréat de la Section d’Histoire </w:t>
      </w:r>
      <w:r w:rsidRPr="0092103F">
        <w:rPr>
          <w:rFonts w:ascii="Arial Narrow" w:hAnsi="Arial Narrow"/>
          <w:sz w:val="28"/>
          <w:szCs w:val="28"/>
        </w:rPr>
        <w:t>;</w:t>
      </w:r>
    </w:p>
    <w:p w:rsidR="005652BC" w:rsidRPr="0092103F" w:rsidRDefault="005652BC" w:rsidP="005652B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 xml:space="preserve">Rapport d’autoévaluation du programme de formation du cycle de Baccalauréat de la Section de </w:t>
      </w:r>
      <w:r>
        <w:rPr>
          <w:rFonts w:ascii="Arial Narrow" w:hAnsi="Arial Narrow"/>
          <w:sz w:val="28"/>
          <w:szCs w:val="28"/>
        </w:rPr>
        <w:t>Kirundi-Kiswahili</w:t>
      </w:r>
      <w:r w:rsidRPr="0092103F">
        <w:rPr>
          <w:rFonts w:ascii="Arial Narrow" w:hAnsi="Arial Narrow"/>
          <w:sz w:val="28"/>
          <w:szCs w:val="28"/>
        </w:rPr>
        <w:t>.</w:t>
      </w:r>
    </w:p>
    <w:p w:rsidR="004A48C4" w:rsidRDefault="004A48C4" w:rsidP="00526D77">
      <w:pPr>
        <w:pStyle w:val="NormalWeb"/>
        <w:shd w:val="clear" w:color="auto" w:fill="FFFFFF"/>
        <w:spacing w:before="0" w:beforeAutospacing="0" w:after="180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p w:rsidR="00841CFB" w:rsidRPr="0092103F" w:rsidRDefault="00A84AA2" w:rsidP="00526D77">
      <w:pPr>
        <w:pStyle w:val="NormalWeb"/>
        <w:shd w:val="clear" w:color="auto" w:fill="FFFFFF"/>
        <w:spacing w:before="0" w:beforeAutospacing="0" w:after="180" w:afterAutospacing="0" w:line="360" w:lineRule="auto"/>
        <w:jc w:val="both"/>
        <w:rPr>
          <w:rFonts w:ascii="Arial Narrow" w:hAnsi="Arial Narrow" w:cstheme="minorHAnsi"/>
          <w:color w:val="333333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Signalons que l</w:t>
      </w:r>
      <w:r w:rsidR="005652BC">
        <w:rPr>
          <w:rFonts w:ascii="Arial Narrow" w:hAnsi="Arial Narrow"/>
          <w:sz w:val="28"/>
          <w:szCs w:val="28"/>
        </w:rPr>
        <w:t>es prochaines</w:t>
      </w:r>
      <w:r w:rsidR="005652BC" w:rsidRPr="0092103F">
        <w:rPr>
          <w:rFonts w:ascii="Arial Narrow" w:hAnsi="Arial Narrow"/>
          <w:sz w:val="28"/>
          <w:szCs w:val="28"/>
        </w:rPr>
        <w:t xml:space="preserve"> phase</w:t>
      </w:r>
      <w:r w:rsidR="005652BC">
        <w:rPr>
          <w:rFonts w:ascii="Arial Narrow" w:hAnsi="Arial Narrow"/>
          <w:sz w:val="28"/>
          <w:szCs w:val="28"/>
        </w:rPr>
        <w:t>s vont se concentrer sur le D</w:t>
      </w:r>
      <w:r w:rsidR="0069156C">
        <w:rPr>
          <w:rFonts w:ascii="Arial Narrow" w:hAnsi="Arial Narrow"/>
          <w:sz w:val="28"/>
          <w:szCs w:val="28"/>
        </w:rPr>
        <w:t xml:space="preserve">épartement des Sciences </w:t>
      </w:r>
      <w:r w:rsidR="005652BC">
        <w:rPr>
          <w:rFonts w:ascii="Arial Narrow" w:hAnsi="Arial Narrow"/>
          <w:sz w:val="28"/>
          <w:szCs w:val="28"/>
        </w:rPr>
        <w:t>A</w:t>
      </w:r>
      <w:r w:rsidR="0069156C">
        <w:rPr>
          <w:rFonts w:ascii="Arial Narrow" w:hAnsi="Arial Narrow"/>
          <w:sz w:val="28"/>
          <w:szCs w:val="28"/>
        </w:rPr>
        <w:t xml:space="preserve">ppliquées (DSA) </w:t>
      </w:r>
      <w:r w:rsidR="005652BC">
        <w:rPr>
          <w:rFonts w:ascii="Arial Narrow" w:hAnsi="Arial Narrow"/>
          <w:sz w:val="28"/>
          <w:szCs w:val="28"/>
        </w:rPr>
        <w:t>et les programmes de Master.</w:t>
      </w:r>
    </w:p>
    <w:p w:rsidR="00FA6135" w:rsidRDefault="00FA6135" w:rsidP="005E7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8252F3" w:rsidRPr="0092103F">
        <w:rPr>
          <w:rFonts w:ascii="Arial Narrow" w:hAnsi="Arial Narrow"/>
          <w:sz w:val="28"/>
          <w:szCs w:val="28"/>
        </w:rPr>
        <w:t>et</w:t>
      </w:r>
      <w:r w:rsidR="00190860">
        <w:rPr>
          <w:rFonts w:ascii="Arial Narrow" w:hAnsi="Arial Narrow"/>
          <w:sz w:val="28"/>
          <w:szCs w:val="28"/>
        </w:rPr>
        <w:t xml:space="preserve"> exercice d’</w:t>
      </w:r>
      <w:r w:rsidR="008252F3" w:rsidRPr="0092103F">
        <w:rPr>
          <w:rFonts w:ascii="Arial Narrow" w:hAnsi="Arial Narrow"/>
          <w:sz w:val="28"/>
          <w:szCs w:val="28"/>
        </w:rPr>
        <w:t xml:space="preserve">autoévaluation des programmes </w:t>
      </w:r>
      <w:r w:rsidR="00190860">
        <w:rPr>
          <w:rFonts w:ascii="Arial Narrow" w:hAnsi="Arial Narrow"/>
          <w:sz w:val="28"/>
          <w:szCs w:val="28"/>
        </w:rPr>
        <w:t>de formations a touch</w:t>
      </w:r>
      <w:r>
        <w:rPr>
          <w:rFonts w:ascii="Arial Narrow" w:hAnsi="Arial Narrow"/>
          <w:sz w:val="28"/>
          <w:szCs w:val="28"/>
        </w:rPr>
        <w:t xml:space="preserve">é </w:t>
      </w:r>
      <w:r w:rsidR="00190860">
        <w:rPr>
          <w:rFonts w:ascii="Arial Narrow" w:hAnsi="Arial Narrow"/>
          <w:sz w:val="28"/>
          <w:szCs w:val="28"/>
        </w:rPr>
        <w:t>toutes les filières de formation et tous les programmes (Baccalauréat et Master)</w:t>
      </w:r>
      <w:r w:rsidR="008252F3" w:rsidRPr="0092103F">
        <w:rPr>
          <w:rFonts w:ascii="Arial Narrow" w:hAnsi="Arial Narrow"/>
          <w:sz w:val="28"/>
          <w:szCs w:val="28"/>
        </w:rPr>
        <w:t xml:space="preserve">. </w:t>
      </w:r>
    </w:p>
    <w:p w:rsidR="00BC1B71" w:rsidRPr="0092103F" w:rsidRDefault="008252F3" w:rsidP="005E7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 xml:space="preserve">Comme </w:t>
      </w:r>
      <w:r w:rsidR="00190860">
        <w:rPr>
          <w:rFonts w:ascii="Arial Narrow" w:hAnsi="Arial Narrow"/>
          <w:sz w:val="28"/>
          <w:szCs w:val="28"/>
        </w:rPr>
        <w:t>c’</w:t>
      </w:r>
      <w:r w:rsidR="00FA6135">
        <w:rPr>
          <w:rFonts w:ascii="Arial Narrow" w:hAnsi="Arial Narrow"/>
          <w:sz w:val="28"/>
          <w:szCs w:val="28"/>
        </w:rPr>
        <w:t xml:space="preserve">était </w:t>
      </w:r>
      <w:r w:rsidR="00190860">
        <w:rPr>
          <w:rFonts w:ascii="Arial Narrow" w:hAnsi="Arial Narrow"/>
          <w:sz w:val="28"/>
          <w:szCs w:val="28"/>
        </w:rPr>
        <w:t xml:space="preserve">le tour du </w:t>
      </w:r>
      <w:r w:rsidRPr="0092103F">
        <w:rPr>
          <w:rFonts w:ascii="Arial Narrow" w:hAnsi="Arial Narrow"/>
          <w:sz w:val="28"/>
          <w:szCs w:val="28"/>
        </w:rPr>
        <w:t>D</w:t>
      </w:r>
      <w:r w:rsidR="00190860">
        <w:rPr>
          <w:rFonts w:ascii="Arial Narrow" w:hAnsi="Arial Narrow"/>
          <w:sz w:val="28"/>
          <w:szCs w:val="28"/>
        </w:rPr>
        <w:t>L</w:t>
      </w:r>
      <w:r w:rsidRPr="0092103F">
        <w:rPr>
          <w:rFonts w:ascii="Arial Narrow" w:hAnsi="Arial Narrow"/>
          <w:sz w:val="28"/>
          <w:szCs w:val="28"/>
        </w:rPr>
        <w:t>S</w:t>
      </w:r>
      <w:r w:rsidR="00190860">
        <w:rPr>
          <w:rFonts w:ascii="Arial Narrow" w:hAnsi="Arial Narrow"/>
          <w:sz w:val="28"/>
          <w:szCs w:val="28"/>
        </w:rPr>
        <w:t>H</w:t>
      </w:r>
      <w:r w:rsidRPr="0092103F">
        <w:rPr>
          <w:rFonts w:ascii="Arial Narrow" w:hAnsi="Arial Narrow"/>
          <w:sz w:val="28"/>
          <w:szCs w:val="28"/>
        </w:rPr>
        <w:t xml:space="preserve"> et en tant que membres du personnel de cette structure</w:t>
      </w:r>
      <w:r w:rsidR="00190860">
        <w:rPr>
          <w:rFonts w:ascii="Arial Narrow" w:hAnsi="Arial Narrow"/>
          <w:sz w:val="28"/>
          <w:szCs w:val="28"/>
        </w:rPr>
        <w:t xml:space="preserve"> administrative</w:t>
      </w:r>
      <w:r w:rsidRPr="0092103F">
        <w:rPr>
          <w:rFonts w:ascii="Arial Narrow" w:hAnsi="Arial Narrow"/>
          <w:sz w:val="28"/>
          <w:szCs w:val="28"/>
        </w:rPr>
        <w:t xml:space="preserve">, </w:t>
      </w:r>
      <w:r w:rsidR="00FA6135">
        <w:rPr>
          <w:rFonts w:ascii="Arial Narrow" w:hAnsi="Arial Narrow"/>
          <w:sz w:val="28"/>
          <w:szCs w:val="28"/>
        </w:rPr>
        <w:t>les participants à l’atelier étai</w:t>
      </w:r>
      <w:r w:rsidR="0069156C">
        <w:rPr>
          <w:rFonts w:ascii="Arial Narrow" w:hAnsi="Arial Narrow"/>
          <w:sz w:val="28"/>
          <w:szCs w:val="28"/>
        </w:rPr>
        <w:t>en</w:t>
      </w:r>
      <w:r w:rsidR="00FA6135">
        <w:rPr>
          <w:rFonts w:ascii="Arial Narrow" w:hAnsi="Arial Narrow"/>
          <w:sz w:val="28"/>
          <w:szCs w:val="28"/>
        </w:rPr>
        <w:t>t invité</w:t>
      </w:r>
      <w:r w:rsidR="0069156C">
        <w:rPr>
          <w:rFonts w:ascii="Arial Narrow" w:hAnsi="Arial Narrow"/>
          <w:sz w:val="28"/>
          <w:szCs w:val="28"/>
        </w:rPr>
        <w:t xml:space="preserve">s </w:t>
      </w:r>
      <w:r w:rsidR="00FA6135">
        <w:rPr>
          <w:rFonts w:ascii="Arial Narrow" w:hAnsi="Arial Narrow"/>
          <w:sz w:val="28"/>
          <w:szCs w:val="28"/>
        </w:rPr>
        <w:t xml:space="preserve">à </w:t>
      </w:r>
      <w:r w:rsidRPr="0092103F">
        <w:rPr>
          <w:rFonts w:ascii="Arial Narrow" w:hAnsi="Arial Narrow"/>
          <w:sz w:val="28"/>
          <w:szCs w:val="28"/>
        </w:rPr>
        <w:t>amélior</w:t>
      </w:r>
      <w:r w:rsidR="00FA6135">
        <w:rPr>
          <w:rFonts w:ascii="Arial Narrow" w:hAnsi="Arial Narrow"/>
          <w:sz w:val="28"/>
          <w:szCs w:val="28"/>
        </w:rPr>
        <w:t xml:space="preserve">er </w:t>
      </w:r>
      <w:r w:rsidRPr="0092103F">
        <w:rPr>
          <w:rFonts w:ascii="Arial Narrow" w:hAnsi="Arial Narrow"/>
          <w:sz w:val="28"/>
          <w:szCs w:val="28"/>
        </w:rPr>
        <w:t xml:space="preserve">la qualité de ces différents rapports. </w:t>
      </w:r>
    </w:p>
    <w:p w:rsidR="008F4C63" w:rsidRDefault="008F4C63" w:rsidP="0099443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p w:rsidR="00FD689D" w:rsidRPr="0092103F" w:rsidRDefault="00BC1B71" w:rsidP="0099443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A cet effet</w:t>
      </w:r>
      <w:r w:rsidR="00C01564" w:rsidRPr="0092103F">
        <w:rPr>
          <w:rFonts w:ascii="Arial Narrow" w:hAnsi="Arial Narrow"/>
          <w:sz w:val="28"/>
          <w:szCs w:val="28"/>
        </w:rPr>
        <w:t xml:space="preserve">, </w:t>
      </w:r>
      <w:r w:rsidR="00F77BC4" w:rsidRPr="0092103F">
        <w:rPr>
          <w:rFonts w:ascii="Arial Narrow" w:hAnsi="Arial Narrow"/>
          <w:sz w:val="28"/>
          <w:szCs w:val="28"/>
        </w:rPr>
        <w:t>au</w:t>
      </w:r>
      <w:r w:rsidR="00C01564" w:rsidRPr="0092103F">
        <w:rPr>
          <w:rFonts w:ascii="Arial Narrow" w:hAnsi="Arial Narrow"/>
          <w:sz w:val="28"/>
          <w:szCs w:val="28"/>
        </w:rPr>
        <w:t xml:space="preserve"> te</w:t>
      </w:r>
      <w:r w:rsidR="00223F50" w:rsidRPr="0092103F">
        <w:rPr>
          <w:rFonts w:ascii="Arial Narrow" w:hAnsi="Arial Narrow"/>
          <w:sz w:val="28"/>
          <w:szCs w:val="28"/>
        </w:rPr>
        <w:t>rme de cet</w:t>
      </w:r>
      <w:r w:rsidR="0099443B" w:rsidRPr="0092103F">
        <w:rPr>
          <w:rFonts w:ascii="Arial Narrow" w:hAnsi="Arial Narrow"/>
          <w:sz w:val="28"/>
          <w:szCs w:val="28"/>
        </w:rPr>
        <w:t xml:space="preserve"> atelier</w:t>
      </w:r>
      <w:r w:rsidR="00865AA4">
        <w:rPr>
          <w:rFonts w:ascii="Arial Narrow" w:hAnsi="Arial Narrow"/>
          <w:sz w:val="28"/>
          <w:szCs w:val="28"/>
        </w:rPr>
        <w:t xml:space="preserve"> </w:t>
      </w:r>
      <w:r w:rsidR="00D35642" w:rsidRPr="0092103F">
        <w:rPr>
          <w:rFonts w:ascii="Arial Narrow" w:hAnsi="Arial Narrow"/>
          <w:sz w:val="28"/>
          <w:szCs w:val="28"/>
        </w:rPr>
        <w:t xml:space="preserve">de </w:t>
      </w:r>
      <w:r w:rsidR="0077055C" w:rsidRPr="0092103F">
        <w:rPr>
          <w:rFonts w:ascii="Arial Narrow" w:hAnsi="Arial Narrow"/>
          <w:sz w:val="28"/>
          <w:szCs w:val="28"/>
        </w:rPr>
        <w:t>validation</w:t>
      </w:r>
      <w:r w:rsidR="00223F50" w:rsidRPr="0092103F">
        <w:rPr>
          <w:rFonts w:ascii="Arial Narrow" w:hAnsi="Arial Narrow"/>
          <w:sz w:val="28"/>
          <w:szCs w:val="28"/>
        </w:rPr>
        <w:t xml:space="preserve">, </w:t>
      </w:r>
      <w:r w:rsidR="008252F3" w:rsidRPr="0092103F">
        <w:rPr>
          <w:rFonts w:ascii="Arial Narrow" w:hAnsi="Arial Narrow"/>
          <w:sz w:val="28"/>
          <w:szCs w:val="28"/>
        </w:rPr>
        <w:t>l</w:t>
      </w:r>
      <w:r w:rsidR="00223F50" w:rsidRPr="0092103F">
        <w:rPr>
          <w:rFonts w:ascii="Arial Narrow" w:hAnsi="Arial Narrow"/>
          <w:sz w:val="28"/>
          <w:szCs w:val="28"/>
        </w:rPr>
        <w:t xml:space="preserve">es </w:t>
      </w:r>
      <w:r w:rsidR="008252F3" w:rsidRPr="0092103F">
        <w:rPr>
          <w:rFonts w:ascii="Arial Narrow" w:hAnsi="Arial Narrow"/>
          <w:sz w:val="28"/>
          <w:szCs w:val="28"/>
        </w:rPr>
        <w:t>quatre rapports</w:t>
      </w:r>
      <w:r w:rsidR="00F333CE">
        <w:rPr>
          <w:rFonts w:ascii="Arial Narrow" w:hAnsi="Arial Narrow"/>
          <w:sz w:val="28"/>
          <w:szCs w:val="28"/>
        </w:rPr>
        <w:t xml:space="preserve"> </w:t>
      </w:r>
      <w:r w:rsidR="00526D77" w:rsidRPr="0092103F">
        <w:rPr>
          <w:rFonts w:ascii="Arial Narrow" w:hAnsi="Arial Narrow"/>
          <w:sz w:val="28"/>
          <w:szCs w:val="28"/>
        </w:rPr>
        <w:t>d’</w:t>
      </w:r>
      <w:r w:rsidR="008252F3" w:rsidRPr="0092103F">
        <w:rPr>
          <w:rFonts w:ascii="Arial Narrow" w:hAnsi="Arial Narrow"/>
          <w:sz w:val="28"/>
          <w:szCs w:val="28"/>
        </w:rPr>
        <w:t>auto</w:t>
      </w:r>
      <w:r w:rsidR="00526D77" w:rsidRPr="0092103F">
        <w:rPr>
          <w:rFonts w:ascii="Arial Narrow" w:hAnsi="Arial Narrow"/>
          <w:sz w:val="28"/>
          <w:szCs w:val="28"/>
        </w:rPr>
        <w:t xml:space="preserve">évaluation </w:t>
      </w:r>
      <w:r w:rsidR="008252F3" w:rsidRPr="0092103F">
        <w:rPr>
          <w:rFonts w:ascii="Arial Narrow" w:hAnsi="Arial Narrow"/>
          <w:sz w:val="28"/>
          <w:szCs w:val="28"/>
        </w:rPr>
        <w:t>des programmes de formation du Baccalauréat du D</w:t>
      </w:r>
      <w:r w:rsidR="00190860">
        <w:rPr>
          <w:rFonts w:ascii="Arial Narrow" w:hAnsi="Arial Narrow"/>
          <w:sz w:val="28"/>
          <w:szCs w:val="28"/>
        </w:rPr>
        <w:t>L</w:t>
      </w:r>
      <w:r w:rsidR="008252F3" w:rsidRPr="0092103F">
        <w:rPr>
          <w:rFonts w:ascii="Arial Narrow" w:hAnsi="Arial Narrow"/>
          <w:sz w:val="28"/>
          <w:szCs w:val="28"/>
        </w:rPr>
        <w:t>S</w:t>
      </w:r>
      <w:r w:rsidR="00190860">
        <w:rPr>
          <w:rFonts w:ascii="Arial Narrow" w:hAnsi="Arial Narrow"/>
          <w:sz w:val="28"/>
          <w:szCs w:val="28"/>
        </w:rPr>
        <w:t>H</w:t>
      </w:r>
      <w:r w:rsidR="0099443B" w:rsidRPr="0092103F">
        <w:rPr>
          <w:rFonts w:ascii="Arial Narrow" w:hAnsi="Arial Narrow"/>
          <w:sz w:val="28"/>
          <w:szCs w:val="28"/>
        </w:rPr>
        <w:t xml:space="preserve"> </w:t>
      </w:r>
      <w:r w:rsidR="00F333CE">
        <w:rPr>
          <w:rFonts w:ascii="Arial Narrow" w:hAnsi="Arial Narrow"/>
          <w:sz w:val="28"/>
          <w:szCs w:val="28"/>
        </w:rPr>
        <w:t xml:space="preserve">ont été </w:t>
      </w:r>
      <w:r w:rsidR="0099443B" w:rsidRPr="0092103F">
        <w:rPr>
          <w:rFonts w:ascii="Arial Narrow" w:hAnsi="Arial Narrow"/>
          <w:sz w:val="28"/>
          <w:szCs w:val="28"/>
        </w:rPr>
        <w:t xml:space="preserve">bien consolidés. </w:t>
      </w:r>
      <w:r w:rsidR="00FD689D" w:rsidRPr="0092103F">
        <w:rPr>
          <w:rFonts w:ascii="Arial Narrow" w:hAnsi="Arial Narrow"/>
          <w:sz w:val="28"/>
          <w:szCs w:val="28"/>
        </w:rPr>
        <w:t>L’appropriation et l’exploitation de ces rapports d’autoévaluation</w:t>
      </w:r>
      <w:r w:rsidR="00865AA4">
        <w:rPr>
          <w:rFonts w:ascii="Arial Narrow" w:hAnsi="Arial Narrow"/>
          <w:sz w:val="28"/>
          <w:szCs w:val="28"/>
        </w:rPr>
        <w:t xml:space="preserve"> par les participants à l’atelier</w:t>
      </w:r>
      <w:r w:rsidR="00FD689D" w:rsidRPr="0092103F">
        <w:rPr>
          <w:rFonts w:ascii="Arial Narrow" w:hAnsi="Arial Narrow"/>
          <w:sz w:val="28"/>
          <w:szCs w:val="28"/>
        </w:rPr>
        <w:t xml:space="preserve">, chacun en ce qui le concerne, </w:t>
      </w:r>
      <w:r w:rsidR="00865AA4">
        <w:rPr>
          <w:rFonts w:ascii="Arial Narrow" w:hAnsi="Arial Narrow"/>
          <w:sz w:val="28"/>
          <w:szCs w:val="28"/>
        </w:rPr>
        <w:t xml:space="preserve">a eu sans doute </w:t>
      </w:r>
      <w:r w:rsidR="00FD689D" w:rsidRPr="0092103F">
        <w:rPr>
          <w:rFonts w:ascii="Arial Narrow" w:hAnsi="Arial Narrow"/>
          <w:sz w:val="28"/>
          <w:szCs w:val="28"/>
        </w:rPr>
        <w:t>comme valeur ajoutée, l’amélioration de la qualité de</w:t>
      </w:r>
      <w:r w:rsidR="006F21A9">
        <w:rPr>
          <w:rFonts w:ascii="Arial Narrow" w:hAnsi="Arial Narrow"/>
          <w:sz w:val="28"/>
          <w:szCs w:val="28"/>
        </w:rPr>
        <w:t xml:space="preserve"> leurs prestations</w:t>
      </w:r>
      <w:r w:rsidR="00FD689D" w:rsidRPr="0092103F">
        <w:rPr>
          <w:rFonts w:ascii="Arial Narrow" w:hAnsi="Arial Narrow"/>
          <w:sz w:val="28"/>
          <w:szCs w:val="28"/>
        </w:rPr>
        <w:t xml:space="preserve">, car </w:t>
      </w:r>
      <w:r w:rsidR="006F21A9">
        <w:rPr>
          <w:rFonts w:ascii="Arial Narrow" w:hAnsi="Arial Narrow"/>
          <w:sz w:val="28"/>
          <w:szCs w:val="28"/>
        </w:rPr>
        <w:t xml:space="preserve">ils ont pris </w:t>
      </w:r>
      <w:r w:rsidR="00FD689D" w:rsidRPr="0092103F">
        <w:rPr>
          <w:rFonts w:ascii="Arial Narrow" w:hAnsi="Arial Narrow"/>
          <w:sz w:val="28"/>
          <w:szCs w:val="28"/>
        </w:rPr>
        <w:t xml:space="preserve">connaissance des forces et </w:t>
      </w:r>
      <w:r w:rsidR="00D35642" w:rsidRPr="0092103F">
        <w:rPr>
          <w:rFonts w:ascii="Arial Narrow" w:hAnsi="Arial Narrow"/>
          <w:sz w:val="28"/>
          <w:szCs w:val="28"/>
        </w:rPr>
        <w:t>d</w:t>
      </w:r>
      <w:r w:rsidR="00FD689D" w:rsidRPr="0092103F">
        <w:rPr>
          <w:rFonts w:ascii="Arial Narrow" w:hAnsi="Arial Narrow"/>
          <w:sz w:val="28"/>
          <w:szCs w:val="28"/>
        </w:rPr>
        <w:t xml:space="preserve">es faiblesses des offres de formation auxquelles </w:t>
      </w:r>
      <w:r w:rsidR="006F21A9">
        <w:rPr>
          <w:rFonts w:ascii="Arial Narrow" w:hAnsi="Arial Narrow"/>
          <w:sz w:val="28"/>
          <w:szCs w:val="28"/>
        </w:rPr>
        <w:t xml:space="preserve">ils ont été </w:t>
      </w:r>
      <w:r w:rsidR="00FD689D" w:rsidRPr="0092103F">
        <w:rPr>
          <w:rFonts w:ascii="Arial Narrow" w:hAnsi="Arial Narrow"/>
          <w:sz w:val="28"/>
          <w:szCs w:val="28"/>
        </w:rPr>
        <w:t xml:space="preserve">appelés à apporter des ajustements </w:t>
      </w:r>
      <w:r w:rsidR="00E8717A" w:rsidRPr="0092103F">
        <w:rPr>
          <w:rFonts w:ascii="Arial Narrow" w:hAnsi="Arial Narrow"/>
          <w:sz w:val="28"/>
          <w:szCs w:val="28"/>
        </w:rPr>
        <w:t xml:space="preserve">autant de fois qu’il </w:t>
      </w:r>
      <w:r w:rsidR="009F3073">
        <w:rPr>
          <w:rFonts w:ascii="Arial Narrow" w:hAnsi="Arial Narrow"/>
          <w:sz w:val="28"/>
          <w:szCs w:val="28"/>
        </w:rPr>
        <w:t xml:space="preserve">a été </w:t>
      </w:r>
      <w:r w:rsidR="00E8717A" w:rsidRPr="0092103F">
        <w:rPr>
          <w:rFonts w:ascii="Arial Narrow" w:hAnsi="Arial Narrow"/>
          <w:sz w:val="28"/>
          <w:szCs w:val="28"/>
        </w:rPr>
        <w:t>nécessaire</w:t>
      </w:r>
      <w:r w:rsidR="00FD689D" w:rsidRPr="0092103F">
        <w:rPr>
          <w:rFonts w:ascii="Arial Narrow" w:hAnsi="Arial Narrow"/>
          <w:sz w:val="28"/>
          <w:szCs w:val="28"/>
        </w:rPr>
        <w:t xml:space="preserve">. </w:t>
      </w:r>
    </w:p>
    <w:p w:rsidR="008E53D7" w:rsidRPr="0092103F" w:rsidRDefault="008E53D7" w:rsidP="005E7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p w:rsidR="00D606B1" w:rsidRDefault="00D606B1" w:rsidP="00D606B1">
      <w:pPr>
        <w:pStyle w:val="NormalWeb"/>
        <w:shd w:val="clear" w:color="auto" w:fill="FFFFFF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92103F">
        <w:rPr>
          <w:rFonts w:ascii="Arial Narrow" w:hAnsi="Arial Narrow"/>
          <w:sz w:val="28"/>
          <w:szCs w:val="28"/>
        </w:rPr>
        <w:t>.</w:t>
      </w:r>
    </w:p>
    <w:p w:rsidR="008F4C63" w:rsidRPr="0092103F" w:rsidRDefault="008F4C63" w:rsidP="00D606B1">
      <w:pPr>
        <w:pStyle w:val="NormalWeb"/>
        <w:shd w:val="clear" w:color="auto" w:fill="FFFFFF"/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sectPr w:rsidR="008F4C63" w:rsidRPr="0092103F" w:rsidSect="000F0F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06" w:rsidRDefault="00D51E06" w:rsidP="00536273">
      <w:pPr>
        <w:spacing w:after="0" w:line="240" w:lineRule="auto"/>
      </w:pPr>
      <w:r>
        <w:separator/>
      </w:r>
    </w:p>
  </w:endnote>
  <w:endnote w:type="continuationSeparator" w:id="1">
    <w:p w:rsidR="00D51E06" w:rsidRDefault="00D51E06" w:rsidP="0053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-4100042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4FA7" w:rsidRPr="00924FA7" w:rsidRDefault="00566CF3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924FA7">
          <w:rPr>
            <w:rFonts w:ascii="Arial Narrow" w:hAnsi="Arial Narrow"/>
            <w:sz w:val="20"/>
            <w:szCs w:val="20"/>
          </w:rPr>
          <w:fldChar w:fldCharType="begin"/>
        </w:r>
        <w:r w:rsidR="00924FA7" w:rsidRPr="00924FA7">
          <w:rPr>
            <w:rFonts w:ascii="Arial Narrow" w:hAnsi="Arial Narrow"/>
            <w:sz w:val="20"/>
            <w:szCs w:val="20"/>
          </w:rPr>
          <w:instrText>PAGE   \* MERGEFORMAT</w:instrText>
        </w:r>
        <w:r w:rsidRPr="00924FA7">
          <w:rPr>
            <w:rFonts w:ascii="Arial Narrow" w:hAnsi="Arial Narrow"/>
            <w:sz w:val="20"/>
            <w:szCs w:val="20"/>
          </w:rPr>
          <w:fldChar w:fldCharType="separate"/>
        </w:r>
        <w:r w:rsidR="0069156C">
          <w:rPr>
            <w:rFonts w:ascii="Arial Narrow" w:hAnsi="Arial Narrow"/>
            <w:noProof/>
            <w:sz w:val="20"/>
            <w:szCs w:val="20"/>
          </w:rPr>
          <w:t>3</w:t>
        </w:r>
        <w:r w:rsidRPr="00924FA7">
          <w:rPr>
            <w:rFonts w:ascii="Arial Narrow" w:hAnsi="Arial Narrow"/>
            <w:sz w:val="20"/>
            <w:szCs w:val="20"/>
          </w:rPr>
          <w:fldChar w:fldCharType="end"/>
        </w:r>
        <w:r w:rsidR="00924FA7" w:rsidRPr="00924FA7">
          <w:rPr>
            <w:rFonts w:ascii="Arial Narrow" w:hAnsi="Arial Narrow"/>
            <w:sz w:val="20"/>
            <w:szCs w:val="20"/>
          </w:rPr>
          <w:t xml:space="preserve"> | </w:t>
        </w:r>
        <w:r w:rsidR="00924FA7" w:rsidRPr="00924FA7">
          <w:rPr>
            <w:rFonts w:ascii="Arial Narrow" w:hAnsi="Arial Narrow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924FA7" w:rsidRDefault="00924F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06" w:rsidRDefault="00D51E06" w:rsidP="00536273">
      <w:pPr>
        <w:spacing w:after="0" w:line="240" w:lineRule="auto"/>
      </w:pPr>
      <w:r>
        <w:separator/>
      </w:r>
    </w:p>
  </w:footnote>
  <w:footnote w:type="continuationSeparator" w:id="1">
    <w:p w:rsidR="00D51E06" w:rsidRDefault="00D51E06" w:rsidP="0053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73" w:rsidRDefault="00536273">
    <w:pPr>
      <w:pStyle w:val="En-tte"/>
      <w:jc w:val="center"/>
    </w:pPr>
  </w:p>
  <w:p w:rsidR="00536273" w:rsidRDefault="0053627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E17"/>
    <w:multiLevelType w:val="hybridMultilevel"/>
    <w:tmpl w:val="1C4276D2"/>
    <w:lvl w:ilvl="0" w:tplc="C49E54EC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57E9"/>
    <w:multiLevelType w:val="hybridMultilevel"/>
    <w:tmpl w:val="90C0A838"/>
    <w:lvl w:ilvl="0" w:tplc="87403F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E5245"/>
    <w:multiLevelType w:val="hybridMultilevel"/>
    <w:tmpl w:val="F12E33C0"/>
    <w:lvl w:ilvl="0" w:tplc="CC36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65C74">
      <w:start w:val="130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8E7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5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47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F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4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8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970EEB"/>
    <w:multiLevelType w:val="hybridMultilevel"/>
    <w:tmpl w:val="BE52C5C4"/>
    <w:lvl w:ilvl="0" w:tplc="C49E54EC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4FA"/>
    <w:multiLevelType w:val="hybridMultilevel"/>
    <w:tmpl w:val="34EA59F6"/>
    <w:lvl w:ilvl="0" w:tplc="23003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41F61"/>
    <w:multiLevelType w:val="hybridMultilevel"/>
    <w:tmpl w:val="0BA4E776"/>
    <w:lvl w:ilvl="0" w:tplc="3482DC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6208C"/>
    <w:multiLevelType w:val="hybridMultilevel"/>
    <w:tmpl w:val="AA9836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B066C"/>
    <w:multiLevelType w:val="hybridMultilevel"/>
    <w:tmpl w:val="2CCC0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82712"/>
    <w:multiLevelType w:val="hybridMultilevel"/>
    <w:tmpl w:val="2CCC0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A84"/>
    <w:rsid w:val="000225B4"/>
    <w:rsid w:val="0004655F"/>
    <w:rsid w:val="0007750D"/>
    <w:rsid w:val="000B0C83"/>
    <w:rsid w:val="000C4A0C"/>
    <w:rsid w:val="000D22B2"/>
    <w:rsid w:val="000F0F15"/>
    <w:rsid w:val="000F14CB"/>
    <w:rsid w:val="000F252A"/>
    <w:rsid w:val="0010222F"/>
    <w:rsid w:val="001068A2"/>
    <w:rsid w:val="00115F24"/>
    <w:rsid w:val="001228A0"/>
    <w:rsid w:val="00145BC0"/>
    <w:rsid w:val="001817BC"/>
    <w:rsid w:val="00185A6C"/>
    <w:rsid w:val="00190860"/>
    <w:rsid w:val="00194D00"/>
    <w:rsid w:val="001F2B19"/>
    <w:rsid w:val="00215C3D"/>
    <w:rsid w:val="00223F50"/>
    <w:rsid w:val="00230AAD"/>
    <w:rsid w:val="00232BF5"/>
    <w:rsid w:val="00250E87"/>
    <w:rsid w:val="00262C80"/>
    <w:rsid w:val="002719CE"/>
    <w:rsid w:val="002721D9"/>
    <w:rsid w:val="002B0BA5"/>
    <w:rsid w:val="002B5CB0"/>
    <w:rsid w:val="002B6E94"/>
    <w:rsid w:val="002D02D3"/>
    <w:rsid w:val="002E35AC"/>
    <w:rsid w:val="002E421E"/>
    <w:rsid w:val="002F0834"/>
    <w:rsid w:val="0031348A"/>
    <w:rsid w:val="00345082"/>
    <w:rsid w:val="00356439"/>
    <w:rsid w:val="00361F61"/>
    <w:rsid w:val="00396F53"/>
    <w:rsid w:val="003B2AD0"/>
    <w:rsid w:val="003B3B71"/>
    <w:rsid w:val="003B6B2A"/>
    <w:rsid w:val="003C527C"/>
    <w:rsid w:val="003C52DD"/>
    <w:rsid w:val="003D3E9F"/>
    <w:rsid w:val="003E2B08"/>
    <w:rsid w:val="003E5A13"/>
    <w:rsid w:val="003E7A75"/>
    <w:rsid w:val="004026DB"/>
    <w:rsid w:val="00414685"/>
    <w:rsid w:val="004324FC"/>
    <w:rsid w:val="00472773"/>
    <w:rsid w:val="004A48C4"/>
    <w:rsid w:val="004C5B67"/>
    <w:rsid w:val="004F3500"/>
    <w:rsid w:val="00505C24"/>
    <w:rsid w:val="0052313D"/>
    <w:rsid w:val="00526D77"/>
    <w:rsid w:val="005329D6"/>
    <w:rsid w:val="00536273"/>
    <w:rsid w:val="00545B36"/>
    <w:rsid w:val="005652BC"/>
    <w:rsid w:val="00566CF3"/>
    <w:rsid w:val="00583325"/>
    <w:rsid w:val="00583EED"/>
    <w:rsid w:val="005B2206"/>
    <w:rsid w:val="005E21D2"/>
    <w:rsid w:val="005E6472"/>
    <w:rsid w:val="005E76A1"/>
    <w:rsid w:val="005F1E04"/>
    <w:rsid w:val="005F31D6"/>
    <w:rsid w:val="005F4A5A"/>
    <w:rsid w:val="005F5207"/>
    <w:rsid w:val="006067F5"/>
    <w:rsid w:val="00606C25"/>
    <w:rsid w:val="006415A0"/>
    <w:rsid w:val="0067683C"/>
    <w:rsid w:val="0069156C"/>
    <w:rsid w:val="006B3D54"/>
    <w:rsid w:val="006E0A3C"/>
    <w:rsid w:val="006F21A9"/>
    <w:rsid w:val="006F3069"/>
    <w:rsid w:val="00700B30"/>
    <w:rsid w:val="0072756D"/>
    <w:rsid w:val="00736BC6"/>
    <w:rsid w:val="00737E13"/>
    <w:rsid w:val="00741597"/>
    <w:rsid w:val="007448BD"/>
    <w:rsid w:val="007474D5"/>
    <w:rsid w:val="00755D64"/>
    <w:rsid w:val="007621B2"/>
    <w:rsid w:val="0077055C"/>
    <w:rsid w:val="007976EA"/>
    <w:rsid w:val="007C69F8"/>
    <w:rsid w:val="008252F3"/>
    <w:rsid w:val="00832B88"/>
    <w:rsid w:val="00841CFB"/>
    <w:rsid w:val="00847F08"/>
    <w:rsid w:val="00865AA4"/>
    <w:rsid w:val="00866257"/>
    <w:rsid w:val="00880006"/>
    <w:rsid w:val="0088403F"/>
    <w:rsid w:val="00893371"/>
    <w:rsid w:val="008A041C"/>
    <w:rsid w:val="008A73FD"/>
    <w:rsid w:val="008B62B3"/>
    <w:rsid w:val="008B71A1"/>
    <w:rsid w:val="008D335E"/>
    <w:rsid w:val="008E2141"/>
    <w:rsid w:val="008E53D7"/>
    <w:rsid w:val="008E5982"/>
    <w:rsid w:val="008F4C63"/>
    <w:rsid w:val="009046BD"/>
    <w:rsid w:val="0092103F"/>
    <w:rsid w:val="00922F16"/>
    <w:rsid w:val="00924FA7"/>
    <w:rsid w:val="00926662"/>
    <w:rsid w:val="00940AB9"/>
    <w:rsid w:val="009550CA"/>
    <w:rsid w:val="00962FD5"/>
    <w:rsid w:val="0099443B"/>
    <w:rsid w:val="009B2ECB"/>
    <w:rsid w:val="009F3073"/>
    <w:rsid w:val="00A17D88"/>
    <w:rsid w:val="00A217EA"/>
    <w:rsid w:val="00A242DE"/>
    <w:rsid w:val="00A34E82"/>
    <w:rsid w:val="00A52980"/>
    <w:rsid w:val="00A55301"/>
    <w:rsid w:val="00A6412C"/>
    <w:rsid w:val="00A70419"/>
    <w:rsid w:val="00A84AA2"/>
    <w:rsid w:val="00AB288A"/>
    <w:rsid w:val="00AD3FCA"/>
    <w:rsid w:val="00B07A42"/>
    <w:rsid w:val="00B13911"/>
    <w:rsid w:val="00B25666"/>
    <w:rsid w:val="00B36A84"/>
    <w:rsid w:val="00B45FB9"/>
    <w:rsid w:val="00B96735"/>
    <w:rsid w:val="00BC1B71"/>
    <w:rsid w:val="00BE732C"/>
    <w:rsid w:val="00BF3AED"/>
    <w:rsid w:val="00C01564"/>
    <w:rsid w:val="00C4271F"/>
    <w:rsid w:val="00C57E5F"/>
    <w:rsid w:val="00C66437"/>
    <w:rsid w:val="00C673F0"/>
    <w:rsid w:val="00CA1798"/>
    <w:rsid w:val="00CE60AD"/>
    <w:rsid w:val="00D03D37"/>
    <w:rsid w:val="00D27E69"/>
    <w:rsid w:val="00D3287B"/>
    <w:rsid w:val="00D35642"/>
    <w:rsid w:val="00D51E06"/>
    <w:rsid w:val="00D57AB5"/>
    <w:rsid w:val="00D606B1"/>
    <w:rsid w:val="00D65E8D"/>
    <w:rsid w:val="00D74677"/>
    <w:rsid w:val="00DE330D"/>
    <w:rsid w:val="00E06A93"/>
    <w:rsid w:val="00E11760"/>
    <w:rsid w:val="00E705C6"/>
    <w:rsid w:val="00E7775F"/>
    <w:rsid w:val="00E8717A"/>
    <w:rsid w:val="00EC118E"/>
    <w:rsid w:val="00EC48B9"/>
    <w:rsid w:val="00EF3F5E"/>
    <w:rsid w:val="00F17C17"/>
    <w:rsid w:val="00F21C8D"/>
    <w:rsid w:val="00F333CE"/>
    <w:rsid w:val="00F455D0"/>
    <w:rsid w:val="00F65D48"/>
    <w:rsid w:val="00F748A2"/>
    <w:rsid w:val="00F76DA4"/>
    <w:rsid w:val="00F77BC4"/>
    <w:rsid w:val="00F948E1"/>
    <w:rsid w:val="00FA4AE5"/>
    <w:rsid w:val="00FA6135"/>
    <w:rsid w:val="00FB6BD6"/>
    <w:rsid w:val="00FD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273"/>
  </w:style>
  <w:style w:type="paragraph" w:styleId="Pieddepage">
    <w:name w:val="footer"/>
    <w:basedOn w:val="Normal"/>
    <w:link w:val="Pieddepag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273"/>
  </w:style>
  <w:style w:type="paragraph" w:styleId="NormalWeb">
    <w:name w:val="Normal (Web)"/>
    <w:basedOn w:val="Normal"/>
    <w:uiPriority w:val="99"/>
    <w:unhideWhenUsed/>
    <w:rsid w:val="00D6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3522759789msonormal">
    <w:name w:val="yiv3522759789msonormal"/>
    <w:basedOn w:val="Normal"/>
    <w:rsid w:val="0064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3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273"/>
  </w:style>
  <w:style w:type="paragraph" w:styleId="Pieddepage">
    <w:name w:val="footer"/>
    <w:basedOn w:val="Normal"/>
    <w:link w:val="PieddepageCar"/>
    <w:uiPriority w:val="99"/>
    <w:unhideWhenUsed/>
    <w:rsid w:val="0053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273"/>
  </w:style>
  <w:style w:type="paragraph" w:styleId="NormalWeb">
    <w:name w:val="Normal (Web)"/>
    <w:basedOn w:val="Normal"/>
    <w:uiPriority w:val="99"/>
    <w:unhideWhenUsed/>
    <w:rsid w:val="00D6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3522759789msonormal">
    <w:name w:val="yiv3522759789msonormal"/>
    <w:basedOn w:val="Normal"/>
    <w:rsid w:val="0064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3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201E-0D47-4E93-A3E2-236B0EB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ENS</cp:lastModifiedBy>
  <cp:revision>25</cp:revision>
  <cp:lastPrinted>2023-07-28T12:53:00Z</cp:lastPrinted>
  <dcterms:created xsi:type="dcterms:W3CDTF">2025-06-18T09:42:00Z</dcterms:created>
  <dcterms:modified xsi:type="dcterms:W3CDTF">2025-06-20T09:49:00Z</dcterms:modified>
</cp:coreProperties>
</file>