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78" w:rsidRDefault="00362878">
      <w:pPr>
        <w:rPr>
          <w:rFonts w:cstheme="minorHAnsi"/>
          <w:b/>
          <w:sz w:val="24"/>
          <w:szCs w:val="24"/>
          <w:lang w:val="fr-FR"/>
        </w:rPr>
      </w:pPr>
      <w:r w:rsidRPr="00613ABB">
        <w:rPr>
          <w:rFonts w:cstheme="minorHAnsi"/>
          <w:b/>
          <w:sz w:val="24"/>
          <w:szCs w:val="24"/>
          <w:lang w:val="fr-FR"/>
        </w:rPr>
        <w:t>Vi</w:t>
      </w:r>
      <w:bookmarkStart w:id="0" w:name="_GoBack"/>
      <w:bookmarkEnd w:id="0"/>
      <w:r w:rsidRPr="00613ABB">
        <w:rPr>
          <w:rFonts w:cstheme="minorHAnsi"/>
          <w:b/>
          <w:sz w:val="24"/>
          <w:szCs w:val="24"/>
          <w:lang w:val="fr-FR"/>
        </w:rPr>
        <w:t xml:space="preserve">site de terrain des étudiants de </w:t>
      </w:r>
      <w:r w:rsidR="0007061E">
        <w:rPr>
          <w:rFonts w:cstheme="minorHAnsi"/>
          <w:b/>
          <w:sz w:val="24"/>
          <w:szCs w:val="24"/>
          <w:lang w:val="fr-FR"/>
        </w:rPr>
        <w:t xml:space="preserve"> l’Histoire </w:t>
      </w:r>
      <w:r w:rsidRPr="00613ABB">
        <w:rPr>
          <w:rFonts w:cstheme="minorHAnsi"/>
          <w:b/>
          <w:sz w:val="24"/>
          <w:szCs w:val="24"/>
          <w:lang w:val="fr-FR"/>
        </w:rPr>
        <w:t>Bac I</w:t>
      </w:r>
      <w:r w:rsidR="0007061E">
        <w:rPr>
          <w:rFonts w:cstheme="minorHAnsi"/>
          <w:b/>
          <w:sz w:val="24"/>
          <w:szCs w:val="24"/>
          <w:lang w:val="fr-FR"/>
        </w:rPr>
        <w:t>I</w:t>
      </w:r>
    </w:p>
    <w:p w:rsidR="002033BB" w:rsidRDefault="002033BB" w:rsidP="002033BB">
      <w:pPr>
        <w:jc w:val="both"/>
        <w:rPr>
          <w:rFonts w:cstheme="minorHAnsi"/>
          <w:sz w:val="24"/>
          <w:szCs w:val="24"/>
          <w:lang w:val="fr-FR"/>
        </w:rPr>
      </w:pPr>
      <w:r w:rsidRPr="002033BB">
        <w:rPr>
          <w:rFonts w:cstheme="minorHAnsi"/>
          <w:sz w:val="24"/>
          <w:szCs w:val="24"/>
          <w:lang w:val="fr-FR"/>
        </w:rPr>
        <w:t xml:space="preserve">En </w:t>
      </w:r>
      <w:r>
        <w:rPr>
          <w:rFonts w:cstheme="minorHAnsi"/>
          <w:sz w:val="24"/>
          <w:szCs w:val="24"/>
          <w:lang w:val="fr-FR"/>
        </w:rPr>
        <w:t>date du 7 juillet 2025, les étudiants de la section</w:t>
      </w:r>
      <w:r w:rsidR="00C347C6">
        <w:rPr>
          <w:rFonts w:cstheme="minorHAnsi"/>
          <w:sz w:val="24"/>
          <w:szCs w:val="24"/>
          <w:lang w:val="fr-FR"/>
        </w:rPr>
        <w:t xml:space="preserve"> d’</w:t>
      </w:r>
      <w:r>
        <w:rPr>
          <w:rFonts w:cstheme="minorHAnsi"/>
          <w:sz w:val="24"/>
          <w:szCs w:val="24"/>
          <w:lang w:val="fr-FR"/>
        </w:rPr>
        <w:t>Histoire, au Département des Langues et Sciences Humaines, ont effectué des visites de terrain. Ces visites constituent une occasion pour les étudiants de voir les sites touristiques, observer et interpréter la relation qui existe entre la théorie apprise en classe et  les observations réelles</w:t>
      </w:r>
      <w:r w:rsidR="00C347C6">
        <w:rPr>
          <w:rFonts w:cstheme="minorHAnsi"/>
          <w:sz w:val="24"/>
          <w:szCs w:val="24"/>
          <w:lang w:val="fr-FR"/>
        </w:rPr>
        <w:t xml:space="preserve"> faites </w:t>
      </w:r>
      <w:r>
        <w:rPr>
          <w:rFonts w:cstheme="minorHAnsi"/>
          <w:sz w:val="24"/>
          <w:szCs w:val="24"/>
          <w:lang w:val="fr-FR"/>
        </w:rPr>
        <w:t>sur terrain. Il s’agit aussi de faire une analyse cri</w:t>
      </w:r>
      <w:r w:rsidR="00AA5953">
        <w:rPr>
          <w:rFonts w:cstheme="minorHAnsi"/>
          <w:sz w:val="24"/>
          <w:szCs w:val="24"/>
          <w:lang w:val="fr-FR"/>
        </w:rPr>
        <w:t>tique des sources des documents ;</w:t>
      </w:r>
      <w:r>
        <w:rPr>
          <w:rFonts w:cstheme="minorHAnsi"/>
          <w:sz w:val="24"/>
          <w:szCs w:val="24"/>
          <w:lang w:val="fr-FR"/>
        </w:rPr>
        <w:t xml:space="preserve"> documents écrits, documents oraux et documents muets. </w:t>
      </w:r>
    </w:p>
    <w:p w:rsidR="00CB63F3" w:rsidRPr="00C63C27" w:rsidRDefault="004C1270" w:rsidP="00C63C27">
      <w:pPr>
        <w:rPr>
          <w:rFonts w:cstheme="minorHAnsi"/>
          <w:b/>
          <w:sz w:val="24"/>
          <w:szCs w:val="24"/>
          <w:lang w:val="fr-FR"/>
        </w:rPr>
      </w:pPr>
      <w:r>
        <w:rPr>
          <w:rFonts w:cstheme="minorHAnsi"/>
          <w:b/>
          <w:sz w:val="24"/>
          <w:szCs w:val="24"/>
          <w:lang w:val="fr-FR"/>
        </w:rPr>
        <w:t>1.</w:t>
      </w:r>
      <w:r w:rsidRPr="00C63C27">
        <w:rPr>
          <w:rFonts w:cstheme="minorHAnsi"/>
          <w:b/>
          <w:sz w:val="24"/>
          <w:szCs w:val="24"/>
          <w:lang w:val="fr-FR"/>
        </w:rPr>
        <w:t xml:space="preserve"> Visite</w:t>
      </w:r>
      <w:r w:rsidR="00CB63F3" w:rsidRPr="00C63C27">
        <w:rPr>
          <w:rFonts w:cstheme="minorHAnsi"/>
          <w:b/>
          <w:sz w:val="24"/>
          <w:szCs w:val="24"/>
          <w:lang w:val="fr-FR"/>
        </w:rPr>
        <w:t xml:space="preserve"> du siège Harroy</w:t>
      </w:r>
      <w:r w:rsidR="00C347C6">
        <w:rPr>
          <w:rFonts w:cstheme="minorHAnsi"/>
          <w:b/>
          <w:sz w:val="24"/>
          <w:szCs w:val="24"/>
          <w:lang w:val="fr-FR"/>
        </w:rPr>
        <w:t xml:space="preserve"> </w:t>
      </w:r>
      <w:r w:rsidR="00C63C27">
        <w:rPr>
          <w:rFonts w:cstheme="minorHAnsi"/>
          <w:b/>
          <w:sz w:val="24"/>
          <w:szCs w:val="24"/>
          <w:lang w:val="fr-FR"/>
        </w:rPr>
        <w:t>situé sur la RN 1</w:t>
      </w:r>
    </w:p>
    <w:p w:rsidR="007D65F0" w:rsidRDefault="002B0D6A" w:rsidP="00362878">
      <w:pPr>
        <w:jc w:val="both"/>
        <w:rPr>
          <w:rFonts w:cstheme="minorHAnsi"/>
          <w:sz w:val="24"/>
          <w:szCs w:val="24"/>
          <w:lang w:val="fr-FR"/>
        </w:rPr>
      </w:pPr>
      <w:r>
        <w:rPr>
          <w:rFonts w:cstheme="minorHAnsi"/>
          <w:sz w:val="24"/>
          <w:szCs w:val="24"/>
          <w:lang w:val="fr-FR"/>
        </w:rPr>
        <w:t>Comme l’a fait observer l’un des encadreurs, Monsieur J</w:t>
      </w:r>
      <w:r w:rsidR="00AA5953">
        <w:rPr>
          <w:rFonts w:cstheme="minorHAnsi"/>
          <w:sz w:val="24"/>
          <w:szCs w:val="24"/>
          <w:lang w:val="fr-FR"/>
        </w:rPr>
        <w:t xml:space="preserve">ean Paul </w:t>
      </w:r>
      <w:proofErr w:type="spellStart"/>
      <w:r w:rsidR="00AA5953">
        <w:rPr>
          <w:rFonts w:cstheme="minorHAnsi"/>
          <w:sz w:val="24"/>
          <w:szCs w:val="24"/>
          <w:lang w:val="fr-FR"/>
        </w:rPr>
        <w:t>Harroy</w:t>
      </w:r>
      <w:proofErr w:type="spellEnd"/>
      <w:r w:rsidR="00AA5953">
        <w:rPr>
          <w:rFonts w:cstheme="minorHAnsi"/>
          <w:sz w:val="24"/>
          <w:szCs w:val="24"/>
          <w:lang w:val="fr-FR"/>
        </w:rPr>
        <w:t xml:space="preserve"> est le dernier Gouverneur G</w:t>
      </w:r>
      <w:r>
        <w:rPr>
          <w:rFonts w:cstheme="minorHAnsi"/>
          <w:sz w:val="24"/>
          <w:szCs w:val="24"/>
          <w:lang w:val="fr-FR"/>
        </w:rPr>
        <w:t>énéral du RWA</w:t>
      </w:r>
      <w:r w:rsidR="00C347C6">
        <w:rPr>
          <w:rFonts w:cstheme="minorHAnsi"/>
          <w:sz w:val="24"/>
          <w:szCs w:val="24"/>
          <w:lang w:val="fr-FR"/>
        </w:rPr>
        <w:t>N</w:t>
      </w:r>
      <w:r>
        <w:rPr>
          <w:rFonts w:cstheme="minorHAnsi"/>
          <w:sz w:val="24"/>
          <w:szCs w:val="24"/>
          <w:lang w:val="fr-FR"/>
        </w:rPr>
        <w:t>DA</w:t>
      </w:r>
      <w:r w:rsidR="000E4F2B">
        <w:rPr>
          <w:rFonts w:cstheme="minorHAnsi"/>
          <w:sz w:val="24"/>
          <w:szCs w:val="24"/>
          <w:lang w:val="fr-FR"/>
        </w:rPr>
        <w:t>-</w:t>
      </w:r>
      <w:r>
        <w:rPr>
          <w:rFonts w:cstheme="minorHAnsi"/>
          <w:sz w:val="24"/>
          <w:szCs w:val="24"/>
          <w:lang w:val="fr-FR"/>
        </w:rPr>
        <w:t>URUNDI de 1955-1962 jusqu’à l’</w:t>
      </w:r>
      <w:r w:rsidR="00987779">
        <w:rPr>
          <w:rFonts w:cstheme="minorHAnsi"/>
          <w:sz w:val="24"/>
          <w:szCs w:val="24"/>
          <w:lang w:val="fr-FR"/>
        </w:rPr>
        <w:t>Indépendance</w:t>
      </w:r>
      <w:r>
        <w:rPr>
          <w:rFonts w:cstheme="minorHAnsi"/>
          <w:sz w:val="24"/>
          <w:szCs w:val="24"/>
          <w:lang w:val="fr-FR"/>
        </w:rPr>
        <w:t>. Il était de nationalité belge</w:t>
      </w:r>
      <w:r w:rsidR="004B6315">
        <w:rPr>
          <w:rFonts w:cstheme="minorHAnsi"/>
          <w:sz w:val="24"/>
          <w:szCs w:val="24"/>
          <w:lang w:val="fr-FR"/>
        </w:rPr>
        <w:t xml:space="preserve">, </w:t>
      </w:r>
      <w:r>
        <w:rPr>
          <w:rFonts w:cstheme="minorHAnsi"/>
          <w:sz w:val="24"/>
          <w:szCs w:val="24"/>
          <w:lang w:val="fr-FR"/>
        </w:rPr>
        <w:t>né en 1909 et décédé en 1995. Le site a été construit en s</w:t>
      </w:r>
      <w:r w:rsidR="00AA5953">
        <w:rPr>
          <w:rFonts w:cstheme="minorHAnsi"/>
          <w:sz w:val="24"/>
          <w:szCs w:val="24"/>
          <w:lang w:val="fr-FR"/>
        </w:rPr>
        <w:t xml:space="preserve">a </w:t>
      </w:r>
      <w:r>
        <w:rPr>
          <w:rFonts w:cstheme="minorHAnsi"/>
          <w:sz w:val="24"/>
          <w:szCs w:val="24"/>
          <w:lang w:val="fr-FR"/>
        </w:rPr>
        <w:t xml:space="preserve"> mémoire </w:t>
      </w:r>
      <w:r w:rsidR="002D2415">
        <w:rPr>
          <w:rFonts w:cstheme="minorHAnsi"/>
          <w:sz w:val="24"/>
          <w:szCs w:val="24"/>
          <w:lang w:val="fr-FR"/>
        </w:rPr>
        <w:t xml:space="preserve">car durant son règne, il devait circuler </w:t>
      </w:r>
      <w:proofErr w:type="spellStart"/>
      <w:r w:rsidR="002D2415">
        <w:rPr>
          <w:rFonts w:cstheme="minorHAnsi"/>
          <w:sz w:val="24"/>
          <w:szCs w:val="24"/>
          <w:lang w:val="fr-FR"/>
        </w:rPr>
        <w:t>Usumbura</w:t>
      </w:r>
      <w:proofErr w:type="spellEnd"/>
      <w:r w:rsidR="002D2415">
        <w:rPr>
          <w:rFonts w:cstheme="minorHAnsi"/>
          <w:sz w:val="24"/>
          <w:szCs w:val="24"/>
          <w:lang w:val="fr-FR"/>
        </w:rPr>
        <w:t xml:space="preserve">-Kigali-Gitega en </w:t>
      </w:r>
      <w:r w:rsidR="00F969A4">
        <w:rPr>
          <w:rFonts w:cstheme="minorHAnsi"/>
          <w:sz w:val="24"/>
          <w:szCs w:val="24"/>
          <w:lang w:val="fr-FR"/>
        </w:rPr>
        <w:t>passant</w:t>
      </w:r>
      <w:r w:rsidR="002D2415">
        <w:rPr>
          <w:rFonts w:cstheme="minorHAnsi"/>
          <w:sz w:val="24"/>
          <w:szCs w:val="24"/>
          <w:lang w:val="fr-FR"/>
        </w:rPr>
        <w:t xml:space="preserve"> par la route ASTRIDA. Il s’asseyait sur ce site pour </w:t>
      </w:r>
      <w:r w:rsidR="007D65F0">
        <w:rPr>
          <w:rFonts w:cstheme="minorHAnsi"/>
          <w:sz w:val="24"/>
          <w:szCs w:val="24"/>
          <w:lang w:val="fr-FR"/>
        </w:rPr>
        <w:t>contempler</w:t>
      </w:r>
      <w:r w:rsidR="002D2415">
        <w:rPr>
          <w:rFonts w:cstheme="minorHAnsi"/>
          <w:sz w:val="24"/>
          <w:szCs w:val="24"/>
          <w:lang w:val="fr-FR"/>
        </w:rPr>
        <w:t xml:space="preserve"> la ville de </w:t>
      </w:r>
      <w:r w:rsidR="00F969A4">
        <w:rPr>
          <w:rFonts w:cstheme="minorHAnsi"/>
          <w:sz w:val="24"/>
          <w:szCs w:val="24"/>
          <w:lang w:val="fr-FR"/>
        </w:rPr>
        <w:t>Bujumbura</w:t>
      </w:r>
      <w:r w:rsidR="002D2415">
        <w:rPr>
          <w:rFonts w:cstheme="minorHAnsi"/>
          <w:sz w:val="24"/>
          <w:szCs w:val="24"/>
          <w:lang w:val="fr-FR"/>
        </w:rPr>
        <w:t xml:space="preserve"> et pour profiter de la fra</w:t>
      </w:r>
      <w:r w:rsidR="009E5142">
        <w:rPr>
          <w:rFonts w:cstheme="minorHAnsi"/>
          <w:sz w:val="24"/>
          <w:szCs w:val="24"/>
          <w:lang w:val="fr-FR"/>
        </w:rPr>
        <w:t>î</w:t>
      </w:r>
      <w:r w:rsidR="002D2415">
        <w:rPr>
          <w:rFonts w:cstheme="minorHAnsi"/>
          <w:sz w:val="24"/>
          <w:szCs w:val="24"/>
          <w:lang w:val="fr-FR"/>
        </w:rPr>
        <w:t>cheur de l’</w:t>
      </w:r>
      <w:r w:rsidR="00F969A4">
        <w:rPr>
          <w:rFonts w:cstheme="minorHAnsi"/>
          <w:sz w:val="24"/>
          <w:szCs w:val="24"/>
          <w:lang w:val="fr-FR"/>
        </w:rPr>
        <w:t>endroit</w:t>
      </w:r>
      <w:r w:rsidR="002D2415">
        <w:rPr>
          <w:rFonts w:cstheme="minorHAnsi"/>
          <w:sz w:val="24"/>
          <w:szCs w:val="24"/>
          <w:lang w:val="fr-FR"/>
        </w:rPr>
        <w:t>.</w:t>
      </w:r>
    </w:p>
    <w:p w:rsidR="002B0D6A" w:rsidRDefault="007D65F0" w:rsidP="00362878">
      <w:pPr>
        <w:jc w:val="both"/>
        <w:rPr>
          <w:rFonts w:cstheme="minorHAnsi"/>
          <w:sz w:val="24"/>
          <w:szCs w:val="24"/>
          <w:lang w:val="fr-FR"/>
        </w:rPr>
      </w:pPr>
      <w:r>
        <w:rPr>
          <w:rFonts w:cstheme="minorHAnsi"/>
          <w:sz w:val="24"/>
          <w:szCs w:val="24"/>
          <w:lang w:val="fr-FR"/>
        </w:rPr>
        <w:t xml:space="preserve">Comme l’a ensuite souligné l’un des encadreurs, Jean Paul </w:t>
      </w:r>
      <w:proofErr w:type="spellStart"/>
      <w:r>
        <w:rPr>
          <w:rFonts w:cstheme="minorHAnsi"/>
          <w:sz w:val="24"/>
          <w:szCs w:val="24"/>
          <w:lang w:val="fr-FR"/>
        </w:rPr>
        <w:t>harroy</w:t>
      </w:r>
      <w:proofErr w:type="spellEnd"/>
      <w:r>
        <w:rPr>
          <w:rFonts w:cstheme="minorHAnsi"/>
          <w:sz w:val="24"/>
          <w:szCs w:val="24"/>
          <w:lang w:val="fr-FR"/>
        </w:rPr>
        <w:t xml:space="preserve"> se préparait</w:t>
      </w:r>
      <w:r w:rsidR="00DA7811">
        <w:rPr>
          <w:rFonts w:cstheme="minorHAnsi"/>
          <w:sz w:val="24"/>
          <w:szCs w:val="24"/>
          <w:lang w:val="fr-FR"/>
        </w:rPr>
        <w:t>,</w:t>
      </w:r>
      <w:r w:rsidR="009E5142">
        <w:rPr>
          <w:rFonts w:cstheme="minorHAnsi"/>
          <w:sz w:val="24"/>
          <w:szCs w:val="24"/>
          <w:lang w:val="fr-FR"/>
        </w:rPr>
        <w:t xml:space="preserve"> </w:t>
      </w:r>
      <w:r w:rsidR="004645EF">
        <w:rPr>
          <w:rFonts w:cstheme="minorHAnsi"/>
          <w:sz w:val="24"/>
          <w:szCs w:val="24"/>
          <w:lang w:val="fr-FR"/>
        </w:rPr>
        <w:t xml:space="preserve">             </w:t>
      </w:r>
      <w:r w:rsidR="00DA7811">
        <w:rPr>
          <w:rFonts w:cstheme="minorHAnsi"/>
          <w:sz w:val="24"/>
          <w:szCs w:val="24"/>
          <w:lang w:val="fr-FR"/>
        </w:rPr>
        <w:t xml:space="preserve">dès son jeune âge, </w:t>
      </w:r>
      <w:r w:rsidR="009E5142">
        <w:rPr>
          <w:rFonts w:cstheme="minorHAnsi"/>
          <w:sz w:val="24"/>
          <w:szCs w:val="24"/>
          <w:lang w:val="fr-FR"/>
        </w:rPr>
        <w:t>à venir explor</w:t>
      </w:r>
      <w:r>
        <w:rPr>
          <w:rFonts w:cstheme="minorHAnsi"/>
          <w:sz w:val="24"/>
          <w:szCs w:val="24"/>
          <w:lang w:val="fr-FR"/>
        </w:rPr>
        <w:t>er l’Afriq</w:t>
      </w:r>
      <w:r w:rsidR="00DA7811">
        <w:rPr>
          <w:rFonts w:cstheme="minorHAnsi"/>
          <w:sz w:val="24"/>
          <w:szCs w:val="24"/>
          <w:lang w:val="fr-FR"/>
        </w:rPr>
        <w:t xml:space="preserve">ue. Cela transparaît à travers </w:t>
      </w:r>
      <w:r>
        <w:rPr>
          <w:rFonts w:cstheme="minorHAnsi"/>
          <w:sz w:val="24"/>
          <w:szCs w:val="24"/>
          <w:lang w:val="fr-FR"/>
        </w:rPr>
        <w:t>les livres qu’il a écrits « Afrique, terre qui meurt » en 1946 et « Souvenir d’un combattant d’une guerre perdue »</w:t>
      </w:r>
      <w:r w:rsidR="003F23B8">
        <w:rPr>
          <w:rFonts w:cstheme="minorHAnsi"/>
          <w:sz w:val="24"/>
          <w:szCs w:val="24"/>
          <w:lang w:val="fr-FR"/>
        </w:rPr>
        <w:t xml:space="preserve"> 1955-1962</w:t>
      </w:r>
      <w:r>
        <w:rPr>
          <w:rFonts w:cstheme="minorHAnsi"/>
          <w:sz w:val="24"/>
          <w:szCs w:val="24"/>
          <w:lang w:val="fr-FR"/>
        </w:rPr>
        <w:t xml:space="preserve">. </w:t>
      </w:r>
      <w:r w:rsidR="007F4ACB">
        <w:rPr>
          <w:rFonts w:cstheme="minorHAnsi"/>
          <w:sz w:val="24"/>
          <w:szCs w:val="24"/>
          <w:lang w:val="fr-FR"/>
        </w:rPr>
        <w:t xml:space="preserve">Il sied de préciser que Jean Paul </w:t>
      </w:r>
      <w:proofErr w:type="spellStart"/>
      <w:r w:rsidR="007F4ACB">
        <w:rPr>
          <w:rFonts w:cstheme="minorHAnsi"/>
          <w:sz w:val="24"/>
          <w:szCs w:val="24"/>
          <w:lang w:val="fr-FR"/>
        </w:rPr>
        <w:t>Harroy</w:t>
      </w:r>
      <w:proofErr w:type="spellEnd"/>
      <w:r w:rsidR="007F4ACB">
        <w:rPr>
          <w:rFonts w:cstheme="minorHAnsi"/>
          <w:sz w:val="24"/>
          <w:szCs w:val="24"/>
          <w:lang w:val="fr-FR"/>
        </w:rPr>
        <w:t xml:space="preserve"> a quitté le Burundi à la veille de l’Indépendance.</w:t>
      </w:r>
    </w:p>
    <w:p w:rsidR="00CB63F3" w:rsidRDefault="00A33F4A" w:rsidP="00A33F4A">
      <w:pPr>
        <w:shd w:val="clear" w:color="auto" w:fill="FFFFFF"/>
        <w:spacing w:after="100" w:afterAutospacing="1" w:line="240" w:lineRule="auto"/>
        <w:jc w:val="both"/>
        <w:rPr>
          <w:rFonts w:eastAsia="Times New Roman" w:cstheme="minorHAnsi"/>
          <w:b/>
          <w:color w:val="212529"/>
          <w:sz w:val="24"/>
          <w:szCs w:val="24"/>
          <w:lang w:val="fr-FR"/>
        </w:rPr>
      </w:pPr>
      <w:r>
        <w:rPr>
          <w:rFonts w:eastAsia="Times New Roman" w:cstheme="minorHAnsi"/>
          <w:b/>
          <w:color w:val="212529"/>
          <w:sz w:val="24"/>
          <w:szCs w:val="24"/>
          <w:lang w:val="fr-FR"/>
        </w:rPr>
        <w:t>2.</w:t>
      </w:r>
      <w:r w:rsidRPr="00A33F4A">
        <w:rPr>
          <w:rFonts w:eastAsia="Times New Roman" w:cstheme="minorHAnsi"/>
          <w:b/>
          <w:color w:val="212529"/>
          <w:sz w:val="24"/>
          <w:szCs w:val="24"/>
          <w:lang w:val="fr-FR"/>
        </w:rPr>
        <w:t xml:space="preserve"> Visite</w:t>
      </w:r>
      <w:r w:rsidR="00CB63F3" w:rsidRPr="00A33F4A">
        <w:rPr>
          <w:rFonts w:eastAsia="Times New Roman" w:cstheme="minorHAnsi"/>
          <w:b/>
          <w:color w:val="212529"/>
          <w:sz w:val="24"/>
          <w:szCs w:val="24"/>
          <w:lang w:val="fr-FR"/>
        </w:rPr>
        <w:t xml:space="preserve"> du palais royal de </w:t>
      </w:r>
      <w:proofErr w:type="spellStart"/>
      <w:r w:rsidR="00CB63F3" w:rsidRPr="00A33F4A">
        <w:rPr>
          <w:rFonts w:eastAsia="Times New Roman" w:cstheme="minorHAnsi"/>
          <w:b/>
          <w:color w:val="212529"/>
          <w:sz w:val="24"/>
          <w:szCs w:val="24"/>
          <w:lang w:val="fr-FR"/>
        </w:rPr>
        <w:t>Muramvya</w:t>
      </w:r>
      <w:proofErr w:type="spellEnd"/>
    </w:p>
    <w:p w:rsidR="00857739" w:rsidRDefault="00605BA5" w:rsidP="00857739">
      <w:pPr>
        <w:shd w:val="clear" w:color="auto" w:fill="FFFFFF"/>
        <w:spacing w:after="100" w:afterAutospacing="1" w:line="240" w:lineRule="auto"/>
        <w:jc w:val="both"/>
        <w:rPr>
          <w:rFonts w:eastAsia="Times New Roman" w:cstheme="minorHAnsi"/>
          <w:color w:val="212529"/>
          <w:sz w:val="24"/>
          <w:szCs w:val="24"/>
          <w:lang w:val="fr-FR"/>
        </w:rPr>
      </w:pPr>
      <w:r w:rsidRPr="00CB63F3">
        <w:rPr>
          <w:rFonts w:eastAsia="Times New Roman" w:cstheme="minorHAnsi"/>
          <w:color w:val="212529"/>
          <w:sz w:val="24"/>
          <w:szCs w:val="24"/>
          <w:lang w:val="fr-FR"/>
        </w:rPr>
        <w:t xml:space="preserve">En date du </w:t>
      </w:r>
      <w:r w:rsidR="00A33F4A">
        <w:rPr>
          <w:rFonts w:eastAsia="Times New Roman" w:cstheme="minorHAnsi"/>
          <w:color w:val="212529"/>
          <w:sz w:val="24"/>
          <w:szCs w:val="24"/>
          <w:lang w:val="fr-FR"/>
        </w:rPr>
        <w:t>07 juillet</w:t>
      </w:r>
      <w:r w:rsidRPr="00CB63F3">
        <w:rPr>
          <w:rFonts w:eastAsia="Times New Roman" w:cstheme="minorHAnsi"/>
          <w:color w:val="212529"/>
          <w:sz w:val="24"/>
          <w:szCs w:val="24"/>
          <w:lang w:val="fr-FR"/>
        </w:rPr>
        <w:t xml:space="preserve"> 202</w:t>
      </w:r>
      <w:r w:rsidR="00A33F4A">
        <w:rPr>
          <w:rFonts w:eastAsia="Times New Roman" w:cstheme="minorHAnsi"/>
          <w:color w:val="212529"/>
          <w:sz w:val="24"/>
          <w:szCs w:val="24"/>
          <w:lang w:val="fr-FR"/>
        </w:rPr>
        <w:t>5</w:t>
      </w:r>
      <w:r w:rsidRPr="00CB63F3">
        <w:rPr>
          <w:rFonts w:eastAsia="Times New Roman" w:cstheme="minorHAnsi"/>
          <w:color w:val="212529"/>
          <w:sz w:val="24"/>
          <w:szCs w:val="24"/>
          <w:lang w:val="fr-FR"/>
        </w:rPr>
        <w:t xml:space="preserve">, </w:t>
      </w:r>
      <w:r w:rsidRPr="00CB63F3">
        <w:rPr>
          <w:rFonts w:cstheme="minorHAnsi"/>
          <w:sz w:val="24"/>
          <w:szCs w:val="24"/>
          <w:lang w:val="fr-FR"/>
        </w:rPr>
        <w:t>les étudiants de l’histoire Bac II ont effectué</w:t>
      </w:r>
      <w:r w:rsidRPr="00CB63F3">
        <w:rPr>
          <w:rFonts w:eastAsia="Times New Roman" w:cstheme="minorHAnsi"/>
          <w:color w:val="212529"/>
          <w:sz w:val="24"/>
          <w:szCs w:val="24"/>
          <w:lang w:val="fr-FR"/>
        </w:rPr>
        <w:t xml:space="preserve"> une </w:t>
      </w:r>
      <w:r w:rsidR="00CB3468">
        <w:rPr>
          <w:rFonts w:eastAsia="Times New Roman" w:cstheme="minorHAnsi"/>
          <w:color w:val="212529"/>
          <w:sz w:val="24"/>
          <w:szCs w:val="24"/>
          <w:lang w:val="fr-FR"/>
        </w:rPr>
        <w:t>observation en passant,</w:t>
      </w:r>
      <w:r w:rsidRPr="00CB63F3">
        <w:rPr>
          <w:rFonts w:eastAsia="Times New Roman" w:cstheme="minorHAnsi"/>
          <w:color w:val="212529"/>
          <w:sz w:val="24"/>
          <w:szCs w:val="24"/>
          <w:lang w:val="fr-FR"/>
        </w:rPr>
        <w:t xml:space="preserve"> la </w:t>
      </w:r>
      <w:r w:rsidR="001800B1">
        <w:rPr>
          <w:rFonts w:eastAsia="Times New Roman" w:cstheme="minorHAnsi"/>
          <w:color w:val="212529"/>
          <w:sz w:val="24"/>
          <w:szCs w:val="24"/>
          <w:lang w:val="fr-FR"/>
        </w:rPr>
        <w:t xml:space="preserve">grande résidence royale de </w:t>
      </w:r>
      <w:proofErr w:type="spellStart"/>
      <w:r w:rsidR="001800B1">
        <w:rPr>
          <w:rFonts w:eastAsia="Times New Roman" w:cstheme="minorHAnsi"/>
          <w:color w:val="212529"/>
          <w:sz w:val="24"/>
          <w:szCs w:val="24"/>
          <w:lang w:val="fr-FR"/>
        </w:rPr>
        <w:t>Muram</w:t>
      </w:r>
      <w:r w:rsidRPr="00CB63F3">
        <w:rPr>
          <w:rFonts w:eastAsia="Times New Roman" w:cstheme="minorHAnsi"/>
          <w:color w:val="212529"/>
          <w:sz w:val="24"/>
          <w:szCs w:val="24"/>
          <w:lang w:val="fr-FR"/>
        </w:rPr>
        <w:t>vya</w:t>
      </w:r>
      <w:proofErr w:type="spellEnd"/>
      <w:r w:rsidR="004645EF">
        <w:rPr>
          <w:rFonts w:eastAsia="Times New Roman" w:cstheme="minorHAnsi"/>
          <w:color w:val="212529"/>
          <w:sz w:val="24"/>
          <w:szCs w:val="24"/>
          <w:lang w:val="fr-FR"/>
        </w:rPr>
        <w:t xml:space="preserve">. </w:t>
      </w:r>
      <w:r w:rsidR="00857739">
        <w:rPr>
          <w:rFonts w:eastAsia="Times New Roman" w:cstheme="minorHAnsi"/>
          <w:color w:val="212529"/>
          <w:sz w:val="24"/>
          <w:szCs w:val="24"/>
          <w:lang w:val="fr-FR"/>
        </w:rPr>
        <w:t xml:space="preserve">Cette résidence royale </w:t>
      </w:r>
      <w:r w:rsidR="00857739" w:rsidRPr="00CB63F3">
        <w:rPr>
          <w:rFonts w:eastAsia="Times New Roman" w:cstheme="minorHAnsi"/>
          <w:color w:val="212529"/>
          <w:sz w:val="24"/>
          <w:szCs w:val="24"/>
          <w:lang w:val="fr-FR"/>
        </w:rPr>
        <w:t>est compos</w:t>
      </w:r>
      <w:r w:rsidR="00857739">
        <w:rPr>
          <w:rFonts w:eastAsia="Times New Roman" w:cstheme="minorHAnsi"/>
          <w:color w:val="212529"/>
          <w:sz w:val="24"/>
          <w:szCs w:val="24"/>
          <w:lang w:val="fr-FR"/>
        </w:rPr>
        <w:t>é</w:t>
      </w:r>
      <w:r w:rsidR="00857739" w:rsidRPr="00CB63F3">
        <w:rPr>
          <w:rFonts w:eastAsia="Times New Roman" w:cstheme="minorHAnsi"/>
          <w:color w:val="212529"/>
          <w:sz w:val="24"/>
          <w:szCs w:val="24"/>
          <w:lang w:val="fr-FR"/>
        </w:rPr>
        <w:t xml:space="preserve">e principalement par trois parties : </w:t>
      </w:r>
    </w:p>
    <w:p w:rsidR="00857739" w:rsidRDefault="00857739" w:rsidP="00857739">
      <w:pPr>
        <w:pStyle w:val="Paragraphedeliste"/>
        <w:numPr>
          <w:ilvl w:val="0"/>
          <w:numId w:val="5"/>
        </w:numPr>
        <w:shd w:val="clear" w:color="auto" w:fill="FFFFFF"/>
        <w:spacing w:after="100" w:afterAutospacing="1" w:line="240" w:lineRule="auto"/>
        <w:jc w:val="both"/>
        <w:rPr>
          <w:rFonts w:eastAsia="Times New Roman" w:cstheme="minorHAnsi"/>
          <w:color w:val="212529"/>
          <w:sz w:val="24"/>
          <w:szCs w:val="24"/>
          <w:lang w:val="fr-FR"/>
        </w:rPr>
      </w:pPr>
      <w:r>
        <w:rPr>
          <w:rFonts w:eastAsia="Times New Roman" w:cstheme="minorHAnsi"/>
          <w:color w:val="212529"/>
          <w:sz w:val="24"/>
          <w:szCs w:val="24"/>
          <w:lang w:val="fr-FR"/>
        </w:rPr>
        <w:t>L’</w:t>
      </w:r>
      <w:r w:rsidRPr="00857739">
        <w:rPr>
          <w:rFonts w:eastAsia="Times New Roman" w:cstheme="minorHAnsi"/>
          <w:color w:val="212529"/>
          <w:sz w:val="24"/>
          <w:szCs w:val="24"/>
          <w:lang w:val="fr-FR"/>
        </w:rPr>
        <w:t>avant cour</w:t>
      </w:r>
      <w:r>
        <w:rPr>
          <w:rFonts w:eastAsia="Times New Roman" w:cstheme="minorHAnsi"/>
          <w:color w:val="212529"/>
          <w:sz w:val="24"/>
          <w:szCs w:val="24"/>
          <w:lang w:val="fr-FR"/>
        </w:rPr>
        <w:t xml:space="preserve"> qui est une maison qui abrite les tambours sacré comme RUCITEME et MURIMIRWA</w:t>
      </w:r>
      <w:r w:rsidR="004645EF">
        <w:rPr>
          <w:rFonts w:eastAsia="Times New Roman" w:cstheme="minorHAnsi"/>
          <w:color w:val="212529"/>
          <w:sz w:val="24"/>
          <w:szCs w:val="24"/>
          <w:lang w:val="fr-FR"/>
        </w:rPr>
        <w:t> ;</w:t>
      </w:r>
    </w:p>
    <w:p w:rsidR="00857739" w:rsidRDefault="00857739" w:rsidP="00857739">
      <w:pPr>
        <w:pStyle w:val="Paragraphedeliste"/>
        <w:numPr>
          <w:ilvl w:val="0"/>
          <w:numId w:val="5"/>
        </w:numPr>
        <w:shd w:val="clear" w:color="auto" w:fill="FFFFFF"/>
        <w:spacing w:after="100" w:afterAutospacing="1" w:line="240" w:lineRule="auto"/>
        <w:jc w:val="both"/>
        <w:rPr>
          <w:rFonts w:eastAsia="Times New Roman" w:cstheme="minorHAnsi"/>
          <w:color w:val="212529"/>
          <w:sz w:val="24"/>
          <w:szCs w:val="24"/>
          <w:lang w:val="fr-FR"/>
        </w:rPr>
      </w:pPr>
      <w:r>
        <w:rPr>
          <w:rFonts w:eastAsia="Times New Roman" w:cstheme="minorHAnsi"/>
          <w:color w:val="212529"/>
          <w:sz w:val="24"/>
          <w:szCs w:val="24"/>
          <w:lang w:val="fr-FR"/>
        </w:rPr>
        <w:t>L</w:t>
      </w:r>
      <w:r w:rsidRPr="00857739">
        <w:rPr>
          <w:rFonts w:eastAsia="Times New Roman" w:cstheme="minorHAnsi"/>
          <w:color w:val="212529"/>
          <w:sz w:val="24"/>
          <w:szCs w:val="24"/>
          <w:lang w:val="fr-FR"/>
        </w:rPr>
        <w:t xml:space="preserve">a cour royale </w:t>
      </w:r>
      <w:r>
        <w:rPr>
          <w:rFonts w:eastAsia="Times New Roman" w:cstheme="minorHAnsi"/>
          <w:color w:val="212529"/>
          <w:sz w:val="24"/>
          <w:szCs w:val="24"/>
          <w:lang w:val="fr-FR"/>
        </w:rPr>
        <w:t xml:space="preserve"> où se trouve le palais royal</w:t>
      </w:r>
      <w:r w:rsidR="004645EF">
        <w:rPr>
          <w:rFonts w:eastAsia="Times New Roman" w:cstheme="minorHAnsi"/>
          <w:color w:val="212529"/>
          <w:sz w:val="24"/>
          <w:szCs w:val="24"/>
          <w:lang w:val="fr-FR"/>
        </w:rPr>
        <w:t> ;</w:t>
      </w:r>
    </w:p>
    <w:p w:rsidR="00857739" w:rsidRDefault="00857739" w:rsidP="00857739">
      <w:pPr>
        <w:pStyle w:val="Paragraphedeliste"/>
        <w:numPr>
          <w:ilvl w:val="0"/>
          <w:numId w:val="5"/>
        </w:numPr>
        <w:shd w:val="clear" w:color="auto" w:fill="FFFFFF"/>
        <w:spacing w:after="100" w:afterAutospacing="1" w:line="240" w:lineRule="auto"/>
        <w:jc w:val="both"/>
        <w:rPr>
          <w:rFonts w:eastAsia="Times New Roman" w:cstheme="minorHAnsi"/>
          <w:color w:val="212529"/>
          <w:sz w:val="24"/>
          <w:szCs w:val="24"/>
          <w:lang w:val="fr-FR"/>
        </w:rPr>
      </w:pPr>
      <w:r>
        <w:rPr>
          <w:rFonts w:eastAsia="Times New Roman" w:cstheme="minorHAnsi"/>
          <w:color w:val="212529"/>
          <w:sz w:val="24"/>
          <w:szCs w:val="24"/>
          <w:lang w:val="fr-FR"/>
        </w:rPr>
        <w:t>L’arrière-cour où se trouvent les maisons des servantes</w:t>
      </w:r>
      <w:r w:rsidR="004645EF">
        <w:rPr>
          <w:rFonts w:eastAsia="Times New Roman" w:cstheme="minorHAnsi"/>
          <w:color w:val="212529"/>
          <w:sz w:val="24"/>
          <w:szCs w:val="24"/>
          <w:lang w:val="fr-FR"/>
        </w:rPr>
        <w:t>.</w:t>
      </w:r>
    </w:p>
    <w:p w:rsidR="00857739" w:rsidRDefault="00CC04CC" w:rsidP="00CB63F3">
      <w:pPr>
        <w:shd w:val="clear" w:color="auto" w:fill="FFFFFF"/>
        <w:spacing w:after="100" w:afterAutospacing="1" w:line="240" w:lineRule="auto"/>
        <w:jc w:val="both"/>
        <w:rPr>
          <w:rFonts w:eastAsia="Times New Roman" w:cstheme="minorHAnsi"/>
          <w:color w:val="212529"/>
          <w:sz w:val="24"/>
          <w:szCs w:val="24"/>
          <w:lang w:val="fr-FR"/>
        </w:rPr>
      </w:pPr>
      <w:r>
        <w:rPr>
          <w:rFonts w:eastAsia="Times New Roman" w:cstheme="minorHAnsi"/>
          <w:color w:val="212529"/>
          <w:sz w:val="24"/>
          <w:szCs w:val="24"/>
          <w:lang w:val="fr-FR"/>
        </w:rPr>
        <w:t>L’encadreur a aussi signalé la présence dans la résidence royale des arbres sacrés com</w:t>
      </w:r>
      <w:r w:rsidR="00190AA7">
        <w:rPr>
          <w:rFonts w:eastAsia="Times New Roman" w:cstheme="minorHAnsi"/>
          <w:color w:val="212529"/>
          <w:sz w:val="24"/>
          <w:szCs w:val="24"/>
          <w:lang w:val="fr-FR"/>
        </w:rPr>
        <w:t>m</w:t>
      </w:r>
      <w:r>
        <w:rPr>
          <w:rFonts w:eastAsia="Times New Roman" w:cstheme="minorHAnsi"/>
          <w:color w:val="212529"/>
          <w:sz w:val="24"/>
          <w:szCs w:val="24"/>
          <w:lang w:val="fr-FR"/>
        </w:rPr>
        <w:t>e « </w:t>
      </w:r>
      <w:proofErr w:type="spellStart"/>
      <w:r>
        <w:rPr>
          <w:rFonts w:eastAsia="Times New Roman" w:cstheme="minorHAnsi"/>
          <w:color w:val="212529"/>
          <w:sz w:val="24"/>
          <w:szCs w:val="24"/>
          <w:lang w:val="fr-FR"/>
        </w:rPr>
        <w:t>umurinzi</w:t>
      </w:r>
      <w:proofErr w:type="spellEnd"/>
      <w:r>
        <w:rPr>
          <w:rFonts w:eastAsia="Times New Roman" w:cstheme="minorHAnsi"/>
          <w:color w:val="212529"/>
          <w:sz w:val="24"/>
          <w:szCs w:val="24"/>
          <w:lang w:val="fr-FR"/>
        </w:rPr>
        <w:t xml:space="preserve">, </w:t>
      </w:r>
      <w:proofErr w:type="spellStart"/>
      <w:r>
        <w:rPr>
          <w:rFonts w:eastAsia="Times New Roman" w:cstheme="minorHAnsi"/>
          <w:color w:val="212529"/>
          <w:sz w:val="24"/>
          <w:szCs w:val="24"/>
          <w:lang w:val="fr-FR"/>
        </w:rPr>
        <w:t>umumanda</w:t>
      </w:r>
      <w:proofErr w:type="spellEnd"/>
      <w:r w:rsidR="00190AA7">
        <w:rPr>
          <w:rFonts w:eastAsia="Times New Roman" w:cstheme="minorHAnsi"/>
          <w:color w:val="212529"/>
          <w:sz w:val="24"/>
          <w:szCs w:val="24"/>
          <w:lang w:val="fr-FR"/>
        </w:rPr>
        <w:t xml:space="preserve"> et </w:t>
      </w:r>
      <w:proofErr w:type="spellStart"/>
      <w:r>
        <w:rPr>
          <w:rFonts w:eastAsia="Times New Roman" w:cstheme="minorHAnsi"/>
          <w:color w:val="212529"/>
          <w:sz w:val="24"/>
          <w:szCs w:val="24"/>
          <w:lang w:val="fr-FR"/>
        </w:rPr>
        <w:t>igitongati</w:t>
      </w:r>
      <w:proofErr w:type="spellEnd"/>
      <w:r>
        <w:rPr>
          <w:rFonts w:eastAsia="Times New Roman" w:cstheme="minorHAnsi"/>
          <w:color w:val="212529"/>
          <w:sz w:val="24"/>
          <w:szCs w:val="24"/>
          <w:lang w:val="fr-FR"/>
        </w:rPr>
        <w:t> ».</w:t>
      </w:r>
    </w:p>
    <w:p w:rsidR="00CC04CC" w:rsidRDefault="00CC04CC" w:rsidP="00CB63F3">
      <w:pPr>
        <w:shd w:val="clear" w:color="auto" w:fill="FFFFFF"/>
        <w:spacing w:after="100" w:afterAutospacing="1" w:line="240" w:lineRule="auto"/>
        <w:jc w:val="both"/>
        <w:rPr>
          <w:rFonts w:eastAsia="Times New Roman" w:cstheme="minorHAnsi"/>
          <w:color w:val="212529"/>
          <w:sz w:val="24"/>
          <w:szCs w:val="24"/>
          <w:lang w:val="fr-FR"/>
        </w:rPr>
      </w:pPr>
      <w:r>
        <w:rPr>
          <w:rFonts w:eastAsia="Times New Roman" w:cstheme="minorHAnsi"/>
          <w:color w:val="212529"/>
          <w:sz w:val="24"/>
          <w:szCs w:val="24"/>
          <w:lang w:val="fr-FR"/>
        </w:rPr>
        <w:t xml:space="preserve">Les étudiants </w:t>
      </w:r>
      <w:r w:rsidR="00A33F4A">
        <w:rPr>
          <w:rFonts w:eastAsia="Times New Roman" w:cstheme="minorHAnsi"/>
          <w:color w:val="212529"/>
          <w:sz w:val="24"/>
          <w:szCs w:val="24"/>
          <w:lang w:val="fr-FR"/>
        </w:rPr>
        <w:t xml:space="preserve">ont aussi observé la tombe qui a été préparée </w:t>
      </w:r>
      <w:r>
        <w:rPr>
          <w:rFonts w:eastAsia="Times New Roman" w:cstheme="minorHAnsi"/>
          <w:color w:val="212529"/>
          <w:sz w:val="24"/>
          <w:szCs w:val="24"/>
          <w:lang w:val="fr-FR"/>
        </w:rPr>
        <w:t>dans</w:t>
      </w:r>
      <w:r w:rsidR="00A33F4A">
        <w:rPr>
          <w:rFonts w:eastAsia="Times New Roman" w:cstheme="minorHAnsi"/>
          <w:color w:val="212529"/>
          <w:sz w:val="24"/>
          <w:szCs w:val="24"/>
          <w:lang w:val="fr-FR"/>
        </w:rPr>
        <w:t xml:space="preserve"> cette résidence royale de </w:t>
      </w:r>
      <w:proofErr w:type="spellStart"/>
      <w:r w:rsidR="00A33F4A">
        <w:rPr>
          <w:rFonts w:eastAsia="Times New Roman" w:cstheme="minorHAnsi"/>
          <w:color w:val="212529"/>
          <w:sz w:val="24"/>
          <w:szCs w:val="24"/>
          <w:lang w:val="fr-FR"/>
        </w:rPr>
        <w:t>Muramvya</w:t>
      </w:r>
      <w:proofErr w:type="spellEnd"/>
      <w:r w:rsidR="00A33F4A">
        <w:rPr>
          <w:rFonts w:eastAsia="Times New Roman" w:cstheme="minorHAnsi"/>
          <w:color w:val="212529"/>
          <w:sz w:val="24"/>
          <w:szCs w:val="24"/>
          <w:lang w:val="fr-FR"/>
        </w:rPr>
        <w:t xml:space="preserve"> pour accueillir les restes </w:t>
      </w:r>
      <w:r>
        <w:rPr>
          <w:rFonts w:eastAsia="Times New Roman" w:cstheme="minorHAnsi"/>
          <w:color w:val="212529"/>
          <w:sz w:val="24"/>
          <w:szCs w:val="24"/>
          <w:lang w:val="fr-FR"/>
        </w:rPr>
        <w:t>du cor</w:t>
      </w:r>
      <w:r w:rsidR="00FE237A">
        <w:rPr>
          <w:rFonts w:eastAsia="Times New Roman" w:cstheme="minorHAnsi"/>
          <w:color w:val="212529"/>
          <w:sz w:val="24"/>
          <w:szCs w:val="24"/>
          <w:lang w:val="fr-FR"/>
        </w:rPr>
        <w:t>p</w:t>
      </w:r>
      <w:r>
        <w:rPr>
          <w:rFonts w:eastAsia="Times New Roman" w:cstheme="minorHAnsi"/>
          <w:color w:val="212529"/>
          <w:sz w:val="24"/>
          <w:szCs w:val="24"/>
          <w:lang w:val="fr-FR"/>
        </w:rPr>
        <w:t xml:space="preserve">s </w:t>
      </w:r>
      <w:r w:rsidR="00A33F4A">
        <w:rPr>
          <w:rFonts w:eastAsia="Times New Roman" w:cstheme="minorHAnsi"/>
          <w:color w:val="212529"/>
          <w:sz w:val="24"/>
          <w:szCs w:val="24"/>
          <w:lang w:val="fr-FR"/>
        </w:rPr>
        <w:t xml:space="preserve">du Roi </w:t>
      </w:r>
      <w:proofErr w:type="spellStart"/>
      <w:r w:rsidR="00A33F4A">
        <w:rPr>
          <w:rFonts w:eastAsia="Times New Roman" w:cstheme="minorHAnsi"/>
          <w:color w:val="212529"/>
          <w:sz w:val="24"/>
          <w:szCs w:val="24"/>
          <w:lang w:val="fr-FR"/>
        </w:rPr>
        <w:t>Mwambutsa</w:t>
      </w:r>
      <w:proofErr w:type="spellEnd"/>
      <w:r w:rsidR="001B4470">
        <w:rPr>
          <w:rFonts w:eastAsia="Times New Roman" w:cstheme="minorHAnsi"/>
          <w:color w:val="212529"/>
          <w:sz w:val="24"/>
          <w:szCs w:val="24"/>
          <w:lang w:val="fr-FR"/>
        </w:rPr>
        <w:t xml:space="preserve"> </w:t>
      </w:r>
      <w:r>
        <w:rPr>
          <w:rFonts w:eastAsia="Times New Roman" w:cstheme="minorHAnsi"/>
          <w:color w:val="212529"/>
          <w:sz w:val="24"/>
          <w:szCs w:val="24"/>
          <w:lang w:val="fr-FR"/>
        </w:rPr>
        <w:t xml:space="preserve">BANGIRICENGE </w:t>
      </w:r>
      <w:r w:rsidR="00CB3468">
        <w:rPr>
          <w:rFonts w:eastAsia="Times New Roman" w:cstheme="minorHAnsi"/>
          <w:color w:val="212529"/>
          <w:sz w:val="24"/>
          <w:szCs w:val="24"/>
          <w:lang w:val="fr-FR"/>
        </w:rPr>
        <w:t>décédé et enterré en S</w:t>
      </w:r>
      <w:r w:rsidR="00A33F4A">
        <w:rPr>
          <w:rFonts w:eastAsia="Times New Roman" w:cstheme="minorHAnsi"/>
          <w:color w:val="212529"/>
          <w:sz w:val="24"/>
          <w:szCs w:val="24"/>
          <w:lang w:val="fr-FR"/>
        </w:rPr>
        <w:t xml:space="preserve">uisse. </w:t>
      </w:r>
    </w:p>
    <w:p w:rsidR="00A33F4A" w:rsidRDefault="00A33F4A" w:rsidP="00CB63F3">
      <w:pPr>
        <w:shd w:val="clear" w:color="auto" w:fill="FFFFFF"/>
        <w:spacing w:after="100" w:afterAutospacing="1" w:line="240" w:lineRule="auto"/>
        <w:jc w:val="both"/>
        <w:rPr>
          <w:rFonts w:eastAsia="Times New Roman" w:cstheme="minorHAnsi"/>
          <w:color w:val="212529"/>
          <w:sz w:val="24"/>
          <w:szCs w:val="24"/>
          <w:lang w:val="fr-FR"/>
        </w:rPr>
      </w:pPr>
      <w:r>
        <w:rPr>
          <w:rFonts w:eastAsia="Times New Roman" w:cstheme="minorHAnsi"/>
          <w:color w:val="212529"/>
          <w:sz w:val="24"/>
          <w:szCs w:val="24"/>
          <w:lang w:val="fr-FR"/>
        </w:rPr>
        <w:t>Cependant, suite au testament que le Roi MWAMBUTSA</w:t>
      </w:r>
      <w:r w:rsidR="00CC04CC">
        <w:rPr>
          <w:rFonts w:eastAsia="Times New Roman" w:cstheme="minorHAnsi"/>
          <w:color w:val="212529"/>
          <w:sz w:val="24"/>
          <w:szCs w:val="24"/>
          <w:lang w:val="fr-FR"/>
        </w:rPr>
        <w:t xml:space="preserve"> BANGIRICENGE</w:t>
      </w:r>
      <w:r>
        <w:rPr>
          <w:rFonts w:eastAsia="Times New Roman" w:cstheme="minorHAnsi"/>
          <w:color w:val="212529"/>
          <w:sz w:val="24"/>
          <w:szCs w:val="24"/>
          <w:lang w:val="fr-FR"/>
        </w:rPr>
        <w:t xml:space="preserve"> avait rédigé avant sa mort, sa famille n’a pas autorisé le rapatriement de son corps pour être enterré au Burundi. </w:t>
      </w:r>
    </w:p>
    <w:p w:rsidR="00CB63F3" w:rsidRPr="00760081" w:rsidRDefault="00760081" w:rsidP="00760081">
      <w:pPr>
        <w:shd w:val="clear" w:color="auto" w:fill="FFFFFF"/>
        <w:spacing w:after="100" w:afterAutospacing="1" w:line="240" w:lineRule="auto"/>
        <w:jc w:val="both"/>
        <w:rPr>
          <w:rFonts w:eastAsia="Times New Roman" w:cstheme="minorHAnsi"/>
          <w:b/>
          <w:color w:val="212529"/>
          <w:sz w:val="24"/>
          <w:szCs w:val="24"/>
          <w:lang w:val="fr-FR"/>
        </w:rPr>
      </w:pPr>
      <w:r>
        <w:rPr>
          <w:rFonts w:eastAsia="Times New Roman" w:cstheme="minorHAnsi"/>
          <w:b/>
          <w:color w:val="212529"/>
          <w:sz w:val="24"/>
          <w:szCs w:val="24"/>
          <w:lang w:val="fr-FR"/>
        </w:rPr>
        <w:t>2.</w:t>
      </w:r>
      <w:r w:rsidRPr="00760081">
        <w:rPr>
          <w:rFonts w:eastAsia="Times New Roman" w:cstheme="minorHAnsi"/>
          <w:b/>
          <w:color w:val="212529"/>
          <w:sz w:val="24"/>
          <w:szCs w:val="24"/>
          <w:lang w:val="fr-FR"/>
        </w:rPr>
        <w:t xml:space="preserve"> Visite</w:t>
      </w:r>
      <w:r w:rsidR="00CB63F3" w:rsidRPr="00760081">
        <w:rPr>
          <w:rFonts w:eastAsia="Times New Roman" w:cstheme="minorHAnsi"/>
          <w:b/>
          <w:color w:val="212529"/>
          <w:sz w:val="24"/>
          <w:szCs w:val="24"/>
          <w:lang w:val="fr-FR"/>
        </w:rPr>
        <w:t xml:space="preserve"> du musée </w:t>
      </w:r>
      <w:r w:rsidR="00B74970" w:rsidRPr="00760081">
        <w:rPr>
          <w:rFonts w:eastAsia="Times New Roman" w:cstheme="minorHAnsi"/>
          <w:b/>
          <w:color w:val="212529"/>
          <w:sz w:val="24"/>
          <w:szCs w:val="24"/>
          <w:lang w:val="fr-FR"/>
        </w:rPr>
        <w:t xml:space="preserve">National </w:t>
      </w:r>
      <w:r w:rsidR="00CB63F3" w:rsidRPr="00760081">
        <w:rPr>
          <w:rFonts w:eastAsia="Times New Roman" w:cstheme="minorHAnsi"/>
          <w:b/>
          <w:color w:val="212529"/>
          <w:sz w:val="24"/>
          <w:szCs w:val="24"/>
          <w:lang w:val="fr-FR"/>
        </w:rPr>
        <w:t>de Gitega</w:t>
      </w:r>
    </w:p>
    <w:p w:rsidR="000D302F" w:rsidRPr="000D302F" w:rsidRDefault="00A12020" w:rsidP="00E0251A">
      <w:pPr>
        <w:jc w:val="both"/>
        <w:rPr>
          <w:rFonts w:cstheme="minorHAnsi"/>
          <w:sz w:val="24"/>
          <w:szCs w:val="24"/>
          <w:lang w:val="fr-FR"/>
        </w:rPr>
      </w:pPr>
      <w:r>
        <w:rPr>
          <w:rFonts w:cstheme="minorHAnsi"/>
          <w:sz w:val="24"/>
          <w:szCs w:val="24"/>
          <w:lang w:val="fr-FR"/>
        </w:rPr>
        <w:lastRenderedPageBreak/>
        <w:t>En date du 7 juillet 2025, l</w:t>
      </w:r>
      <w:r w:rsidR="00CB63F3">
        <w:rPr>
          <w:rFonts w:cstheme="minorHAnsi"/>
          <w:sz w:val="24"/>
          <w:szCs w:val="24"/>
          <w:lang w:val="fr-FR"/>
        </w:rPr>
        <w:t xml:space="preserve">es étudiants </w:t>
      </w:r>
      <w:r w:rsidR="00E43A1E">
        <w:rPr>
          <w:rFonts w:cstheme="minorHAnsi"/>
          <w:sz w:val="24"/>
          <w:szCs w:val="24"/>
          <w:lang w:val="fr-FR"/>
        </w:rPr>
        <w:t>de la section d’histoire, Bac I</w:t>
      </w:r>
      <w:r w:rsidR="006430DE">
        <w:rPr>
          <w:rFonts w:cstheme="minorHAnsi"/>
          <w:sz w:val="24"/>
          <w:szCs w:val="24"/>
          <w:lang w:val="fr-FR"/>
        </w:rPr>
        <w:t>I</w:t>
      </w:r>
      <w:r w:rsidR="00DD2E59">
        <w:rPr>
          <w:rFonts w:cstheme="minorHAnsi"/>
          <w:sz w:val="24"/>
          <w:szCs w:val="24"/>
          <w:lang w:val="fr-FR"/>
        </w:rPr>
        <w:t xml:space="preserve"> </w:t>
      </w:r>
      <w:r w:rsidR="00CB63F3">
        <w:rPr>
          <w:rFonts w:cstheme="minorHAnsi"/>
          <w:sz w:val="24"/>
          <w:szCs w:val="24"/>
          <w:lang w:val="fr-FR"/>
        </w:rPr>
        <w:t xml:space="preserve">ont </w:t>
      </w:r>
      <w:r>
        <w:rPr>
          <w:rFonts w:cstheme="minorHAnsi"/>
          <w:sz w:val="24"/>
          <w:szCs w:val="24"/>
          <w:lang w:val="fr-FR"/>
        </w:rPr>
        <w:t xml:space="preserve">effectué une </w:t>
      </w:r>
      <w:r w:rsidR="00CB63F3">
        <w:rPr>
          <w:rFonts w:cstheme="minorHAnsi"/>
          <w:sz w:val="24"/>
          <w:szCs w:val="24"/>
          <w:lang w:val="fr-FR"/>
        </w:rPr>
        <w:t>visite</w:t>
      </w:r>
      <w:r>
        <w:rPr>
          <w:rFonts w:cstheme="minorHAnsi"/>
          <w:sz w:val="24"/>
          <w:szCs w:val="24"/>
          <w:lang w:val="fr-FR"/>
        </w:rPr>
        <w:t xml:space="preserve"> du musée National</w:t>
      </w:r>
      <w:r w:rsidR="00C340FB">
        <w:rPr>
          <w:rFonts w:cstheme="minorHAnsi"/>
          <w:sz w:val="24"/>
          <w:szCs w:val="24"/>
          <w:lang w:val="fr-FR"/>
        </w:rPr>
        <w:t xml:space="preserve"> de </w:t>
      </w:r>
      <w:r w:rsidR="00CB63F3">
        <w:rPr>
          <w:rFonts w:cstheme="minorHAnsi"/>
          <w:sz w:val="24"/>
          <w:szCs w:val="24"/>
          <w:lang w:val="fr-FR"/>
        </w:rPr>
        <w:t xml:space="preserve">Gitega. </w:t>
      </w:r>
      <w:r>
        <w:rPr>
          <w:rFonts w:cstheme="minorHAnsi"/>
          <w:sz w:val="24"/>
          <w:szCs w:val="24"/>
          <w:lang w:val="fr-FR"/>
        </w:rPr>
        <w:t xml:space="preserve">Comme l’a </w:t>
      </w:r>
      <w:r w:rsidR="00DD2E59">
        <w:rPr>
          <w:rFonts w:cstheme="minorHAnsi"/>
          <w:sz w:val="24"/>
          <w:szCs w:val="24"/>
          <w:lang w:val="fr-FR"/>
        </w:rPr>
        <w:t xml:space="preserve">signalé </w:t>
      </w:r>
      <w:r>
        <w:rPr>
          <w:rFonts w:cstheme="minorHAnsi"/>
          <w:sz w:val="24"/>
          <w:szCs w:val="24"/>
          <w:lang w:val="fr-FR"/>
        </w:rPr>
        <w:t>le conservateur du musée,  le musée National</w:t>
      </w:r>
      <w:r w:rsidR="00E43A1E">
        <w:rPr>
          <w:rFonts w:cstheme="minorHAnsi"/>
          <w:sz w:val="24"/>
          <w:szCs w:val="24"/>
          <w:lang w:val="fr-FR"/>
        </w:rPr>
        <w:t xml:space="preserve"> de Gitega</w:t>
      </w:r>
      <w:r w:rsidR="00C340FB">
        <w:rPr>
          <w:rFonts w:cstheme="minorHAnsi"/>
          <w:sz w:val="24"/>
          <w:szCs w:val="24"/>
          <w:lang w:val="fr-FR"/>
        </w:rPr>
        <w:t xml:space="preserve"> a été </w:t>
      </w:r>
      <w:r>
        <w:rPr>
          <w:rFonts w:cstheme="minorHAnsi"/>
          <w:sz w:val="24"/>
          <w:szCs w:val="24"/>
          <w:lang w:val="fr-FR"/>
        </w:rPr>
        <w:t xml:space="preserve">construit </w:t>
      </w:r>
      <w:r w:rsidR="00E43A1E">
        <w:rPr>
          <w:rFonts w:cstheme="minorHAnsi"/>
          <w:sz w:val="24"/>
          <w:szCs w:val="24"/>
          <w:lang w:val="fr-FR"/>
        </w:rPr>
        <w:t>par les autorités B</w:t>
      </w:r>
      <w:r w:rsidR="00857724">
        <w:rPr>
          <w:rFonts w:cstheme="minorHAnsi"/>
          <w:sz w:val="24"/>
          <w:szCs w:val="24"/>
          <w:lang w:val="fr-FR"/>
        </w:rPr>
        <w:t xml:space="preserve">elges en 1955. </w:t>
      </w:r>
      <w:r w:rsidR="00232956">
        <w:rPr>
          <w:rFonts w:cstheme="minorHAnsi"/>
          <w:sz w:val="24"/>
          <w:szCs w:val="24"/>
          <w:lang w:val="fr-FR"/>
        </w:rPr>
        <w:t xml:space="preserve">Il s’agit d’un musée d’histoire, de la culture et </w:t>
      </w:r>
      <w:r w:rsidR="00DD2E59">
        <w:rPr>
          <w:rFonts w:cstheme="minorHAnsi"/>
          <w:sz w:val="24"/>
          <w:szCs w:val="24"/>
          <w:lang w:val="fr-FR"/>
        </w:rPr>
        <w:t xml:space="preserve">d’archéologie </w:t>
      </w:r>
      <w:r w:rsidR="00232956">
        <w:rPr>
          <w:rFonts w:cstheme="minorHAnsi"/>
          <w:sz w:val="24"/>
          <w:szCs w:val="24"/>
          <w:lang w:val="fr-FR"/>
        </w:rPr>
        <w:t xml:space="preserve">qui regroupe des objets qui retracent les histoires des burundais anciens en vue de servir d’exemple aux générations </w:t>
      </w:r>
      <w:r w:rsidR="00E0251A">
        <w:rPr>
          <w:rFonts w:cstheme="minorHAnsi"/>
          <w:sz w:val="24"/>
          <w:szCs w:val="24"/>
          <w:lang w:val="fr-FR"/>
        </w:rPr>
        <w:t xml:space="preserve">présentes et </w:t>
      </w:r>
      <w:r w:rsidR="00232956">
        <w:rPr>
          <w:rFonts w:cstheme="minorHAnsi"/>
          <w:sz w:val="24"/>
          <w:szCs w:val="24"/>
          <w:lang w:val="fr-FR"/>
        </w:rPr>
        <w:t>futures.</w:t>
      </w:r>
      <w:r w:rsidR="00E0251A">
        <w:rPr>
          <w:rFonts w:cstheme="minorHAnsi"/>
          <w:sz w:val="24"/>
          <w:szCs w:val="24"/>
          <w:lang w:val="fr-FR"/>
        </w:rPr>
        <w:t xml:space="preserve"> Le musée de Gitega attire beaucoup de touristes nationaux et internationaux. Parmi les objets observés, il y a des </w:t>
      </w:r>
      <w:r w:rsidR="00E43A1E">
        <w:rPr>
          <w:rFonts w:cstheme="minorHAnsi"/>
          <w:sz w:val="24"/>
          <w:szCs w:val="24"/>
          <w:lang w:val="fr-FR"/>
        </w:rPr>
        <w:t>objets</w:t>
      </w:r>
      <w:r w:rsidR="000D302F" w:rsidRPr="00E43A1E">
        <w:rPr>
          <w:rFonts w:cstheme="minorHAnsi"/>
          <w:sz w:val="24"/>
          <w:szCs w:val="24"/>
          <w:lang w:val="fr-FR"/>
        </w:rPr>
        <w:t xml:space="preserve"> de forclore</w:t>
      </w:r>
      <w:r w:rsidR="00E0251A">
        <w:rPr>
          <w:rFonts w:cstheme="minorHAnsi"/>
          <w:sz w:val="24"/>
          <w:szCs w:val="24"/>
          <w:lang w:val="fr-FR"/>
        </w:rPr>
        <w:t xml:space="preserve"> (danseurs </w:t>
      </w:r>
      <w:proofErr w:type="spellStart"/>
      <w:r w:rsidR="00E0251A">
        <w:rPr>
          <w:rFonts w:cstheme="minorHAnsi"/>
          <w:sz w:val="24"/>
          <w:szCs w:val="24"/>
          <w:lang w:val="fr-FR"/>
        </w:rPr>
        <w:t>intore</w:t>
      </w:r>
      <w:proofErr w:type="spellEnd"/>
      <w:r w:rsidR="00E0251A">
        <w:rPr>
          <w:rFonts w:cstheme="minorHAnsi"/>
          <w:sz w:val="24"/>
          <w:szCs w:val="24"/>
          <w:lang w:val="fr-FR"/>
        </w:rPr>
        <w:t>), o</w:t>
      </w:r>
      <w:r w:rsidR="000D302F">
        <w:rPr>
          <w:rFonts w:cstheme="minorHAnsi"/>
          <w:sz w:val="24"/>
          <w:szCs w:val="24"/>
          <w:lang w:val="fr-FR"/>
        </w:rPr>
        <w:t>bjets d’habit</w:t>
      </w:r>
      <w:r w:rsidR="00A61057">
        <w:rPr>
          <w:rFonts w:cstheme="minorHAnsi"/>
          <w:sz w:val="24"/>
          <w:szCs w:val="24"/>
          <w:lang w:val="fr-FR"/>
        </w:rPr>
        <w:t xml:space="preserve"> </w:t>
      </w:r>
      <w:proofErr w:type="spellStart"/>
      <w:r w:rsidR="00FE237A">
        <w:rPr>
          <w:rFonts w:cstheme="minorHAnsi"/>
          <w:sz w:val="24"/>
          <w:szCs w:val="24"/>
          <w:lang w:val="fr-FR"/>
        </w:rPr>
        <w:t>t</w:t>
      </w:r>
      <w:r w:rsidR="000D302F">
        <w:rPr>
          <w:rFonts w:cstheme="minorHAnsi"/>
          <w:sz w:val="24"/>
          <w:szCs w:val="24"/>
          <w:lang w:val="fr-FR"/>
        </w:rPr>
        <w:t>rationnel</w:t>
      </w:r>
      <w:proofErr w:type="spellEnd"/>
      <w:r w:rsidR="00A61057">
        <w:rPr>
          <w:rFonts w:cstheme="minorHAnsi"/>
          <w:sz w:val="24"/>
          <w:szCs w:val="24"/>
          <w:lang w:val="fr-FR"/>
        </w:rPr>
        <w:t xml:space="preserve"> </w:t>
      </w:r>
      <w:proofErr w:type="gramStart"/>
      <w:r w:rsidR="00E0251A">
        <w:rPr>
          <w:rFonts w:cstheme="minorHAnsi"/>
          <w:sz w:val="24"/>
          <w:szCs w:val="24"/>
          <w:lang w:val="fr-FR"/>
        </w:rPr>
        <w:t xml:space="preserve">( </w:t>
      </w:r>
      <w:proofErr w:type="spellStart"/>
      <w:r w:rsidR="00E0251A">
        <w:rPr>
          <w:rFonts w:cstheme="minorHAnsi"/>
          <w:sz w:val="24"/>
          <w:szCs w:val="24"/>
          <w:lang w:val="fr-FR"/>
        </w:rPr>
        <w:t>impuz</w:t>
      </w:r>
      <w:r w:rsidR="00A61057">
        <w:rPr>
          <w:rFonts w:cstheme="minorHAnsi"/>
          <w:sz w:val="24"/>
          <w:szCs w:val="24"/>
          <w:lang w:val="fr-FR"/>
        </w:rPr>
        <w:t>u</w:t>
      </w:r>
      <w:proofErr w:type="spellEnd"/>
      <w:proofErr w:type="gramEnd"/>
      <w:r w:rsidR="00A61057">
        <w:rPr>
          <w:rFonts w:cstheme="minorHAnsi"/>
          <w:sz w:val="24"/>
          <w:szCs w:val="24"/>
          <w:lang w:val="fr-FR"/>
        </w:rPr>
        <w:t xml:space="preserve"> </w:t>
      </w:r>
      <w:proofErr w:type="spellStart"/>
      <w:r w:rsidR="00E0251A">
        <w:rPr>
          <w:rFonts w:cstheme="minorHAnsi"/>
          <w:sz w:val="24"/>
          <w:szCs w:val="24"/>
          <w:lang w:val="fr-FR"/>
        </w:rPr>
        <w:t>z’ibiti</w:t>
      </w:r>
      <w:proofErr w:type="spellEnd"/>
      <w:r w:rsidR="00E0251A">
        <w:rPr>
          <w:rFonts w:cstheme="minorHAnsi"/>
          <w:sz w:val="24"/>
          <w:szCs w:val="24"/>
          <w:lang w:val="fr-FR"/>
        </w:rPr>
        <w:t xml:space="preserve">), </w:t>
      </w:r>
      <w:r w:rsidR="000D302F">
        <w:rPr>
          <w:rFonts w:cstheme="minorHAnsi"/>
          <w:sz w:val="24"/>
          <w:szCs w:val="24"/>
          <w:lang w:val="fr-FR"/>
        </w:rPr>
        <w:t>objets de ménage</w:t>
      </w:r>
      <w:r w:rsidR="00CD1133">
        <w:rPr>
          <w:rFonts w:cstheme="minorHAnsi"/>
          <w:sz w:val="24"/>
          <w:szCs w:val="24"/>
          <w:lang w:val="fr-FR"/>
        </w:rPr>
        <w:t xml:space="preserve"> </w:t>
      </w:r>
      <w:r w:rsidR="00E0251A">
        <w:rPr>
          <w:rFonts w:cstheme="minorHAnsi"/>
          <w:sz w:val="24"/>
          <w:szCs w:val="24"/>
          <w:lang w:val="fr-FR"/>
        </w:rPr>
        <w:t xml:space="preserve">( </w:t>
      </w:r>
      <w:proofErr w:type="spellStart"/>
      <w:r w:rsidR="00E0251A">
        <w:rPr>
          <w:rFonts w:cstheme="minorHAnsi"/>
          <w:sz w:val="24"/>
          <w:szCs w:val="24"/>
          <w:lang w:val="fr-FR"/>
        </w:rPr>
        <w:t>imibindi</w:t>
      </w:r>
      <w:proofErr w:type="spellEnd"/>
      <w:r w:rsidR="00E0251A">
        <w:rPr>
          <w:rFonts w:cstheme="minorHAnsi"/>
          <w:sz w:val="24"/>
          <w:szCs w:val="24"/>
          <w:lang w:val="fr-FR"/>
        </w:rPr>
        <w:t xml:space="preserve">), </w:t>
      </w:r>
      <w:r w:rsidR="000D302F">
        <w:rPr>
          <w:rFonts w:cstheme="minorHAnsi"/>
          <w:sz w:val="24"/>
          <w:szCs w:val="24"/>
          <w:lang w:val="fr-FR"/>
        </w:rPr>
        <w:t>objets historique</w:t>
      </w:r>
      <w:r w:rsidR="00E0251A">
        <w:rPr>
          <w:rFonts w:cstheme="minorHAnsi"/>
          <w:sz w:val="24"/>
          <w:szCs w:val="24"/>
          <w:lang w:val="fr-FR"/>
        </w:rPr>
        <w:t xml:space="preserve"> (</w:t>
      </w:r>
      <w:proofErr w:type="spellStart"/>
      <w:r w:rsidR="00E0251A">
        <w:rPr>
          <w:rFonts w:cstheme="minorHAnsi"/>
          <w:sz w:val="24"/>
          <w:szCs w:val="24"/>
          <w:lang w:val="fr-FR"/>
        </w:rPr>
        <w:t>ingoro</w:t>
      </w:r>
      <w:proofErr w:type="spellEnd"/>
      <w:r w:rsidR="00012B6B">
        <w:rPr>
          <w:rFonts w:cstheme="minorHAnsi"/>
          <w:sz w:val="24"/>
          <w:szCs w:val="24"/>
          <w:lang w:val="fr-FR"/>
        </w:rPr>
        <w:t xml:space="preserve"> </w:t>
      </w:r>
      <w:proofErr w:type="spellStart"/>
      <w:r w:rsidR="00E0251A">
        <w:rPr>
          <w:rFonts w:cstheme="minorHAnsi"/>
          <w:sz w:val="24"/>
          <w:szCs w:val="24"/>
          <w:lang w:val="fr-FR"/>
        </w:rPr>
        <w:t>z’abami</w:t>
      </w:r>
      <w:proofErr w:type="spellEnd"/>
      <w:r w:rsidR="00E0251A">
        <w:rPr>
          <w:rFonts w:cstheme="minorHAnsi"/>
          <w:sz w:val="24"/>
          <w:szCs w:val="24"/>
          <w:lang w:val="fr-FR"/>
        </w:rPr>
        <w:t xml:space="preserve">) et </w:t>
      </w:r>
      <w:r w:rsidR="000D302F">
        <w:rPr>
          <w:rFonts w:cstheme="minorHAnsi"/>
          <w:sz w:val="24"/>
          <w:szCs w:val="24"/>
          <w:lang w:val="fr-FR"/>
        </w:rPr>
        <w:t>objets de pratique ancestrale</w:t>
      </w:r>
      <w:r w:rsidR="00855E8B">
        <w:rPr>
          <w:rFonts w:cstheme="minorHAnsi"/>
          <w:sz w:val="24"/>
          <w:szCs w:val="24"/>
          <w:lang w:val="fr-FR"/>
        </w:rPr>
        <w:t xml:space="preserve"> </w:t>
      </w:r>
      <w:r w:rsidR="00E0251A">
        <w:rPr>
          <w:rFonts w:cstheme="minorHAnsi"/>
          <w:sz w:val="24"/>
          <w:szCs w:val="24"/>
          <w:lang w:val="fr-FR"/>
        </w:rPr>
        <w:t xml:space="preserve"> </w:t>
      </w:r>
      <w:r w:rsidR="00855E8B">
        <w:rPr>
          <w:rFonts w:cstheme="minorHAnsi"/>
          <w:sz w:val="24"/>
          <w:szCs w:val="24"/>
          <w:lang w:val="fr-FR"/>
        </w:rPr>
        <w:t>(</w:t>
      </w:r>
      <w:proofErr w:type="spellStart"/>
      <w:r w:rsidR="00E0251A">
        <w:rPr>
          <w:rFonts w:cstheme="minorHAnsi"/>
          <w:sz w:val="24"/>
          <w:szCs w:val="24"/>
          <w:lang w:val="fr-FR"/>
        </w:rPr>
        <w:t>kubandwa</w:t>
      </w:r>
      <w:proofErr w:type="spellEnd"/>
      <w:r w:rsidR="00E0251A">
        <w:rPr>
          <w:rFonts w:cstheme="minorHAnsi"/>
          <w:sz w:val="24"/>
          <w:szCs w:val="24"/>
          <w:lang w:val="fr-FR"/>
        </w:rPr>
        <w:t>)</w:t>
      </w:r>
      <w:r w:rsidR="00FE237A">
        <w:rPr>
          <w:rFonts w:cstheme="minorHAnsi"/>
          <w:sz w:val="24"/>
          <w:szCs w:val="24"/>
          <w:lang w:val="fr-FR"/>
        </w:rPr>
        <w:t>.</w:t>
      </w:r>
    </w:p>
    <w:p w:rsidR="00081D5C" w:rsidRDefault="00E0251A" w:rsidP="00A600AE">
      <w:pPr>
        <w:jc w:val="both"/>
        <w:rPr>
          <w:rFonts w:cstheme="minorHAnsi"/>
          <w:sz w:val="24"/>
          <w:szCs w:val="24"/>
          <w:lang w:val="fr-FR"/>
        </w:rPr>
      </w:pPr>
      <w:r>
        <w:rPr>
          <w:rFonts w:cstheme="minorHAnsi"/>
          <w:sz w:val="24"/>
          <w:szCs w:val="24"/>
          <w:lang w:val="fr-FR"/>
        </w:rPr>
        <w:t>PHOTO DU SITE ET DE</w:t>
      </w:r>
      <w:r w:rsidR="00E61636">
        <w:rPr>
          <w:rFonts w:cstheme="minorHAnsi"/>
          <w:sz w:val="24"/>
          <w:szCs w:val="24"/>
          <w:lang w:val="fr-FR"/>
        </w:rPr>
        <w:t xml:space="preserve"> QUELQUES</w:t>
      </w:r>
      <w:r>
        <w:rPr>
          <w:rFonts w:cstheme="minorHAnsi"/>
          <w:sz w:val="24"/>
          <w:szCs w:val="24"/>
          <w:lang w:val="fr-FR"/>
        </w:rPr>
        <w:t xml:space="preserve"> OBJETS </w:t>
      </w:r>
    </w:p>
    <w:p w:rsidR="00B74970" w:rsidRPr="00FE237A" w:rsidRDefault="00760081" w:rsidP="00FE237A">
      <w:pPr>
        <w:shd w:val="clear" w:color="auto" w:fill="FFFFFF"/>
        <w:spacing w:after="100" w:afterAutospacing="1" w:line="240" w:lineRule="auto"/>
        <w:rPr>
          <w:rFonts w:eastAsia="Times New Roman" w:cstheme="minorHAnsi"/>
          <w:b/>
          <w:color w:val="212529"/>
          <w:sz w:val="24"/>
          <w:szCs w:val="24"/>
          <w:lang w:val="fr-FR"/>
        </w:rPr>
      </w:pPr>
      <w:r>
        <w:rPr>
          <w:rFonts w:eastAsia="Times New Roman" w:cstheme="minorHAnsi"/>
          <w:b/>
          <w:color w:val="212529"/>
          <w:sz w:val="24"/>
          <w:szCs w:val="24"/>
          <w:lang w:val="fr-FR"/>
        </w:rPr>
        <w:t>3.</w:t>
      </w:r>
      <w:r w:rsidRPr="00FE237A">
        <w:rPr>
          <w:rFonts w:eastAsia="Times New Roman" w:cstheme="minorHAnsi"/>
          <w:b/>
          <w:color w:val="212529"/>
          <w:sz w:val="24"/>
          <w:szCs w:val="24"/>
          <w:lang w:val="fr-FR"/>
        </w:rPr>
        <w:t xml:space="preserve"> Visite</w:t>
      </w:r>
      <w:r w:rsidR="007A286D" w:rsidRPr="00FE237A">
        <w:rPr>
          <w:rFonts w:eastAsia="Times New Roman" w:cstheme="minorHAnsi"/>
          <w:b/>
          <w:color w:val="212529"/>
          <w:sz w:val="24"/>
          <w:szCs w:val="24"/>
          <w:lang w:val="fr-FR"/>
        </w:rPr>
        <w:t xml:space="preserve"> du site de</w:t>
      </w:r>
      <w:r w:rsidR="00854F3A">
        <w:rPr>
          <w:rFonts w:eastAsia="Times New Roman" w:cstheme="minorHAnsi"/>
          <w:b/>
          <w:color w:val="212529"/>
          <w:sz w:val="24"/>
          <w:szCs w:val="24"/>
          <w:lang w:val="fr-FR"/>
        </w:rPr>
        <w:t xml:space="preserve"> </w:t>
      </w:r>
      <w:proofErr w:type="spellStart"/>
      <w:r w:rsidR="00B74970" w:rsidRPr="00FE237A">
        <w:rPr>
          <w:rFonts w:eastAsia="Times New Roman" w:cstheme="minorHAnsi"/>
          <w:b/>
          <w:color w:val="212529"/>
          <w:sz w:val="24"/>
          <w:szCs w:val="24"/>
          <w:lang w:val="fr-FR"/>
        </w:rPr>
        <w:t>Gishora</w:t>
      </w:r>
      <w:proofErr w:type="spellEnd"/>
    </w:p>
    <w:p w:rsidR="00FE237A" w:rsidRDefault="00FE237A" w:rsidP="00D82EE3">
      <w:pPr>
        <w:pStyle w:val="NormalWeb"/>
        <w:shd w:val="clear" w:color="auto" w:fill="FFFFFF"/>
        <w:spacing w:before="0" w:beforeAutospacing="0"/>
        <w:jc w:val="both"/>
        <w:rPr>
          <w:rFonts w:asciiTheme="minorHAnsi" w:hAnsiTheme="minorHAnsi" w:cstheme="minorHAnsi"/>
          <w:color w:val="212121"/>
          <w:lang w:val="fr-FR"/>
        </w:rPr>
      </w:pPr>
      <w:r>
        <w:rPr>
          <w:rFonts w:asciiTheme="minorHAnsi" w:hAnsiTheme="minorHAnsi" w:cstheme="minorHAnsi"/>
          <w:color w:val="212121"/>
          <w:lang w:val="fr-FR"/>
        </w:rPr>
        <w:t xml:space="preserve">La résidence royale de </w:t>
      </w:r>
      <w:r w:rsidR="005B54C5">
        <w:rPr>
          <w:rFonts w:asciiTheme="minorHAnsi" w:hAnsiTheme="minorHAnsi" w:cstheme="minorHAnsi"/>
          <w:color w:val="212121"/>
          <w:lang w:val="fr-FR"/>
        </w:rPr>
        <w:t>GISHORA</w:t>
      </w:r>
      <w:r w:rsidR="00A87434">
        <w:rPr>
          <w:rFonts w:asciiTheme="minorHAnsi" w:hAnsiTheme="minorHAnsi" w:cstheme="minorHAnsi"/>
          <w:color w:val="212121"/>
          <w:lang w:val="fr-FR"/>
        </w:rPr>
        <w:t xml:space="preserve"> </w:t>
      </w:r>
      <w:r>
        <w:rPr>
          <w:rFonts w:asciiTheme="minorHAnsi" w:hAnsiTheme="minorHAnsi" w:cstheme="minorHAnsi"/>
          <w:color w:val="212121"/>
          <w:lang w:val="fr-FR"/>
        </w:rPr>
        <w:t xml:space="preserve">que les étudiants ont visité </w:t>
      </w:r>
      <w:r w:rsidR="00D82EE3" w:rsidRPr="00D82EE3">
        <w:rPr>
          <w:rFonts w:asciiTheme="minorHAnsi" w:hAnsiTheme="minorHAnsi" w:cstheme="minorHAnsi"/>
          <w:color w:val="212121"/>
          <w:lang w:val="fr-FR"/>
        </w:rPr>
        <w:t xml:space="preserve">se situe sur la colline </w:t>
      </w:r>
      <w:proofErr w:type="spellStart"/>
      <w:r w:rsidR="00D82EE3" w:rsidRPr="00D82EE3">
        <w:rPr>
          <w:rFonts w:asciiTheme="minorHAnsi" w:hAnsiTheme="minorHAnsi" w:cstheme="minorHAnsi"/>
          <w:color w:val="212121"/>
          <w:lang w:val="fr-FR"/>
        </w:rPr>
        <w:t>Gishora</w:t>
      </w:r>
      <w:proofErr w:type="spellEnd"/>
      <w:r w:rsidR="00D82EE3" w:rsidRPr="00D82EE3">
        <w:rPr>
          <w:rFonts w:asciiTheme="minorHAnsi" w:hAnsiTheme="minorHAnsi" w:cstheme="minorHAnsi"/>
          <w:color w:val="212121"/>
          <w:lang w:val="fr-FR"/>
        </w:rPr>
        <w:t xml:space="preserve"> dans la commune de </w:t>
      </w:r>
      <w:proofErr w:type="spellStart"/>
      <w:r w:rsidR="00D82EE3" w:rsidRPr="00D82EE3">
        <w:rPr>
          <w:rFonts w:asciiTheme="minorHAnsi" w:hAnsiTheme="minorHAnsi" w:cstheme="minorHAnsi"/>
          <w:color w:val="212121"/>
          <w:lang w:val="fr-FR"/>
        </w:rPr>
        <w:t>Giheta</w:t>
      </w:r>
      <w:proofErr w:type="spellEnd"/>
      <w:r w:rsidR="00A87434">
        <w:rPr>
          <w:rFonts w:asciiTheme="minorHAnsi" w:hAnsiTheme="minorHAnsi" w:cstheme="minorHAnsi"/>
          <w:color w:val="212121"/>
          <w:lang w:val="fr-FR"/>
        </w:rPr>
        <w:t xml:space="preserve">, </w:t>
      </w:r>
      <w:r w:rsidR="00D82EE3" w:rsidRPr="00D82EE3">
        <w:rPr>
          <w:rFonts w:asciiTheme="minorHAnsi" w:hAnsiTheme="minorHAnsi" w:cstheme="minorHAnsi"/>
          <w:color w:val="212121"/>
          <w:lang w:val="fr-FR"/>
        </w:rPr>
        <w:t xml:space="preserve">à 7 km de la ville de Gitega. </w:t>
      </w:r>
    </w:p>
    <w:p w:rsidR="005B54C5" w:rsidRDefault="00D82EE3" w:rsidP="00D82EE3">
      <w:pPr>
        <w:pStyle w:val="NormalWeb"/>
        <w:shd w:val="clear" w:color="auto" w:fill="FFFFFF"/>
        <w:spacing w:before="0" w:beforeAutospacing="0"/>
        <w:jc w:val="both"/>
        <w:rPr>
          <w:rFonts w:asciiTheme="minorHAnsi" w:hAnsiTheme="minorHAnsi" w:cstheme="minorHAnsi"/>
          <w:color w:val="212121"/>
          <w:lang w:val="fr-FR"/>
        </w:rPr>
      </w:pPr>
      <w:r>
        <w:rPr>
          <w:rFonts w:asciiTheme="minorHAnsi" w:hAnsiTheme="minorHAnsi" w:cstheme="minorHAnsi"/>
          <w:color w:val="212121"/>
          <w:lang w:val="fr-FR"/>
        </w:rPr>
        <w:t xml:space="preserve">C’est à cet endroit </w:t>
      </w:r>
      <w:r w:rsidR="00FE237A">
        <w:rPr>
          <w:rFonts w:asciiTheme="minorHAnsi" w:hAnsiTheme="minorHAnsi" w:cstheme="minorHAnsi"/>
          <w:color w:val="212121"/>
          <w:lang w:val="fr-FR"/>
        </w:rPr>
        <w:t>où</w:t>
      </w:r>
      <w:r>
        <w:rPr>
          <w:rFonts w:asciiTheme="minorHAnsi" w:hAnsiTheme="minorHAnsi" w:cstheme="minorHAnsi"/>
          <w:color w:val="212121"/>
          <w:lang w:val="fr-FR"/>
        </w:rPr>
        <w:t xml:space="preserve"> le Roi MWEZI </w:t>
      </w:r>
      <w:proofErr w:type="spellStart"/>
      <w:r>
        <w:rPr>
          <w:rFonts w:asciiTheme="minorHAnsi" w:hAnsiTheme="minorHAnsi" w:cstheme="minorHAnsi"/>
          <w:color w:val="212121"/>
          <w:lang w:val="fr-FR"/>
        </w:rPr>
        <w:t>Gisabo</w:t>
      </w:r>
      <w:proofErr w:type="spellEnd"/>
      <w:r>
        <w:rPr>
          <w:rFonts w:asciiTheme="minorHAnsi" w:hAnsiTheme="minorHAnsi" w:cstheme="minorHAnsi"/>
          <w:color w:val="212121"/>
          <w:lang w:val="fr-FR"/>
        </w:rPr>
        <w:t xml:space="preserve"> s’est réfugié </w:t>
      </w:r>
      <w:r w:rsidR="00FE237A">
        <w:rPr>
          <w:rFonts w:asciiTheme="minorHAnsi" w:hAnsiTheme="minorHAnsi" w:cstheme="minorHAnsi"/>
          <w:color w:val="212121"/>
          <w:lang w:val="fr-FR"/>
        </w:rPr>
        <w:t xml:space="preserve">lors de </w:t>
      </w:r>
      <w:r>
        <w:rPr>
          <w:rFonts w:asciiTheme="minorHAnsi" w:hAnsiTheme="minorHAnsi" w:cstheme="minorHAnsi"/>
          <w:color w:val="212121"/>
          <w:lang w:val="fr-FR"/>
        </w:rPr>
        <w:t xml:space="preserve">la </w:t>
      </w:r>
      <w:r w:rsidR="005B54C5">
        <w:rPr>
          <w:rFonts w:asciiTheme="minorHAnsi" w:hAnsiTheme="minorHAnsi" w:cstheme="minorHAnsi"/>
          <w:color w:val="212121"/>
          <w:lang w:val="fr-FR"/>
        </w:rPr>
        <w:t>guerre</w:t>
      </w:r>
      <w:r w:rsidR="0089392B">
        <w:rPr>
          <w:rFonts w:asciiTheme="minorHAnsi" w:hAnsiTheme="minorHAnsi" w:cstheme="minorHAnsi"/>
          <w:color w:val="212121"/>
          <w:lang w:val="fr-FR"/>
        </w:rPr>
        <w:t xml:space="preserve"> </w:t>
      </w:r>
      <w:r w:rsidR="00FE237A">
        <w:rPr>
          <w:rFonts w:asciiTheme="minorHAnsi" w:hAnsiTheme="minorHAnsi" w:cstheme="minorHAnsi"/>
          <w:color w:val="212121"/>
          <w:lang w:val="fr-FR"/>
        </w:rPr>
        <w:t xml:space="preserve">qui l’opposait avec </w:t>
      </w:r>
      <w:proofErr w:type="spellStart"/>
      <w:r>
        <w:rPr>
          <w:rFonts w:asciiTheme="minorHAnsi" w:hAnsiTheme="minorHAnsi" w:cstheme="minorHAnsi"/>
          <w:color w:val="212121"/>
          <w:lang w:val="fr-FR"/>
        </w:rPr>
        <w:t>Maconco</w:t>
      </w:r>
      <w:proofErr w:type="spellEnd"/>
      <w:r>
        <w:rPr>
          <w:rFonts w:asciiTheme="minorHAnsi" w:hAnsiTheme="minorHAnsi" w:cstheme="minorHAnsi"/>
          <w:color w:val="212121"/>
          <w:lang w:val="fr-FR"/>
        </w:rPr>
        <w:t xml:space="preserve"> et </w:t>
      </w:r>
      <w:proofErr w:type="spellStart"/>
      <w:r>
        <w:rPr>
          <w:rFonts w:asciiTheme="minorHAnsi" w:hAnsiTheme="minorHAnsi" w:cstheme="minorHAnsi"/>
          <w:color w:val="212121"/>
          <w:lang w:val="fr-FR"/>
        </w:rPr>
        <w:t>Kirima</w:t>
      </w:r>
      <w:proofErr w:type="spellEnd"/>
      <w:r>
        <w:rPr>
          <w:rFonts w:asciiTheme="minorHAnsi" w:hAnsiTheme="minorHAnsi" w:cstheme="minorHAnsi"/>
          <w:color w:val="212121"/>
          <w:lang w:val="fr-FR"/>
        </w:rPr>
        <w:t xml:space="preserve">. </w:t>
      </w:r>
      <w:r w:rsidR="00FE237A">
        <w:rPr>
          <w:rFonts w:asciiTheme="minorHAnsi" w:hAnsiTheme="minorHAnsi" w:cstheme="minorHAnsi"/>
          <w:color w:val="212121"/>
          <w:lang w:val="fr-FR"/>
        </w:rPr>
        <w:t xml:space="preserve"> Pour sauver l</w:t>
      </w:r>
      <w:r>
        <w:rPr>
          <w:rFonts w:asciiTheme="minorHAnsi" w:hAnsiTheme="minorHAnsi" w:cstheme="minorHAnsi"/>
          <w:color w:val="212121"/>
          <w:lang w:val="fr-FR"/>
        </w:rPr>
        <w:t xml:space="preserve">e </w:t>
      </w:r>
      <w:r w:rsidR="005B54C5">
        <w:rPr>
          <w:rFonts w:asciiTheme="minorHAnsi" w:hAnsiTheme="minorHAnsi" w:cstheme="minorHAnsi"/>
          <w:color w:val="212121"/>
          <w:lang w:val="fr-FR"/>
        </w:rPr>
        <w:t>Roi</w:t>
      </w:r>
      <w:r w:rsidR="0089392B">
        <w:rPr>
          <w:rFonts w:asciiTheme="minorHAnsi" w:hAnsiTheme="minorHAnsi" w:cstheme="minorHAnsi"/>
          <w:color w:val="212121"/>
          <w:lang w:val="fr-FR"/>
        </w:rPr>
        <w:t xml:space="preserve"> </w:t>
      </w:r>
      <w:r w:rsidR="005B54C5">
        <w:rPr>
          <w:rFonts w:asciiTheme="minorHAnsi" w:hAnsiTheme="minorHAnsi" w:cstheme="minorHAnsi"/>
          <w:color w:val="212121"/>
          <w:lang w:val="fr-FR"/>
        </w:rPr>
        <w:t xml:space="preserve">MWEZI </w:t>
      </w:r>
      <w:proofErr w:type="spellStart"/>
      <w:r w:rsidR="005B54C5">
        <w:rPr>
          <w:rFonts w:asciiTheme="minorHAnsi" w:hAnsiTheme="minorHAnsi" w:cstheme="minorHAnsi"/>
          <w:color w:val="212121"/>
          <w:lang w:val="fr-FR"/>
        </w:rPr>
        <w:t>Gisabo</w:t>
      </w:r>
      <w:proofErr w:type="spellEnd"/>
      <w:r w:rsidR="00FE237A">
        <w:rPr>
          <w:rFonts w:asciiTheme="minorHAnsi" w:hAnsiTheme="minorHAnsi" w:cstheme="minorHAnsi"/>
          <w:color w:val="212121"/>
          <w:lang w:val="fr-FR"/>
        </w:rPr>
        <w:t xml:space="preserve"> poursuivi par les guerriers de MACONCO et KIRIMA, Monsieur</w:t>
      </w:r>
      <w:r>
        <w:rPr>
          <w:rFonts w:asciiTheme="minorHAnsi" w:hAnsiTheme="minorHAnsi" w:cstheme="minorHAnsi"/>
          <w:color w:val="212121"/>
          <w:lang w:val="fr-FR"/>
        </w:rPr>
        <w:t xml:space="preserve"> NYABIDAHA</w:t>
      </w:r>
      <w:r w:rsidR="00FE237A">
        <w:rPr>
          <w:rFonts w:asciiTheme="minorHAnsi" w:hAnsiTheme="minorHAnsi" w:cstheme="minorHAnsi"/>
          <w:color w:val="212121"/>
          <w:lang w:val="fr-FR"/>
        </w:rPr>
        <w:t xml:space="preserve"> l’a caché dans un grenier</w:t>
      </w:r>
      <w:r w:rsidR="00B35350">
        <w:rPr>
          <w:rFonts w:asciiTheme="minorHAnsi" w:hAnsiTheme="minorHAnsi" w:cstheme="minorHAnsi"/>
          <w:color w:val="212121"/>
          <w:lang w:val="fr-FR"/>
        </w:rPr>
        <w:t xml:space="preserve"> et ces ennemis n’ont pas vu les traces du Roi et ont continué</w:t>
      </w:r>
      <w:r w:rsidR="006578B9">
        <w:rPr>
          <w:rFonts w:asciiTheme="minorHAnsi" w:hAnsiTheme="minorHAnsi" w:cstheme="minorHAnsi"/>
          <w:color w:val="212121"/>
          <w:lang w:val="fr-FR"/>
        </w:rPr>
        <w:t xml:space="preserve"> à</w:t>
      </w:r>
      <w:r w:rsidR="0089392B">
        <w:rPr>
          <w:rFonts w:asciiTheme="minorHAnsi" w:hAnsiTheme="minorHAnsi" w:cstheme="minorHAnsi"/>
          <w:color w:val="212121"/>
          <w:lang w:val="fr-FR"/>
        </w:rPr>
        <w:t xml:space="preserve"> le </w:t>
      </w:r>
      <w:r w:rsidR="00B35350">
        <w:rPr>
          <w:rFonts w:asciiTheme="minorHAnsi" w:hAnsiTheme="minorHAnsi" w:cstheme="minorHAnsi"/>
          <w:color w:val="212121"/>
          <w:lang w:val="fr-FR"/>
        </w:rPr>
        <w:t>p</w:t>
      </w:r>
      <w:r w:rsidR="0089392B">
        <w:rPr>
          <w:rFonts w:asciiTheme="minorHAnsi" w:hAnsiTheme="minorHAnsi" w:cstheme="minorHAnsi"/>
          <w:color w:val="212121"/>
          <w:lang w:val="fr-FR"/>
        </w:rPr>
        <w:t>oursuivre</w:t>
      </w:r>
      <w:r w:rsidR="00B35350">
        <w:rPr>
          <w:rFonts w:asciiTheme="minorHAnsi" w:hAnsiTheme="minorHAnsi" w:cstheme="minorHAnsi"/>
          <w:color w:val="212121"/>
          <w:lang w:val="fr-FR"/>
        </w:rPr>
        <w:t>.</w:t>
      </w:r>
    </w:p>
    <w:p w:rsidR="00760081" w:rsidRDefault="00C00242" w:rsidP="005B54C5">
      <w:pPr>
        <w:pStyle w:val="NormalWeb"/>
        <w:shd w:val="clear" w:color="auto" w:fill="FFFFFF"/>
        <w:spacing w:before="0" w:beforeAutospacing="0"/>
        <w:jc w:val="both"/>
        <w:rPr>
          <w:rFonts w:asciiTheme="minorHAnsi" w:hAnsiTheme="minorHAnsi" w:cstheme="minorHAnsi"/>
          <w:color w:val="212121"/>
          <w:lang w:val="fr-FR"/>
        </w:rPr>
      </w:pPr>
      <w:r>
        <w:rPr>
          <w:rFonts w:asciiTheme="minorHAnsi" w:hAnsiTheme="minorHAnsi" w:cstheme="minorHAnsi"/>
          <w:color w:val="212121"/>
          <w:lang w:val="fr-FR"/>
        </w:rPr>
        <w:t>Après</w:t>
      </w:r>
      <w:r w:rsidR="00D82EE3">
        <w:rPr>
          <w:rFonts w:asciiTheme="minorHAnsi" w:hAnsiTheme="minorHAnsi" w:cstheme="minorHAnsi"/>
          <w:color w:val="212121"/>
          <w:lang w:val="fr-FR"/>
        </w:rPr>
        <w:t xml:space="preserve"> le passage des guerriers de</w:t>
      </w:r>
      <w:r w:rsidR="001A7FBC">
        <w:rPr>
          <w:rFonts w:asciiTheme="minorHAnsi" w:hAnsiTheme="minorHAnsi" w:cstheme="minorHAnsi"/>
          <w:color w:val="212121"/>
          <w:lang w:val="fr-FR"/>
        </w:rPr>
        <w:t xml:space="preserve"> </w:t>
      </w:r>
      <w:proofErr w:type="spellStart"/>
      <w:r w:rsidR="00D82EE3">
        <w:rPr>
          <w:rFonts w:asciiTheme="minorHAnsi" w:hAnsiTheme="minorHAnsi" w:cstheme="minorHAnsi"/>
          <w:color w:val="212121"/>
          <w:lang w:val="fr-FR"/>
        </w:rPr>
        <w:t>Maconco</w:t>
      </w:r>
      <w:proofErr w:type="spellEnd"/>
      <w:r w:rsidR="001A7FBC">
        <w:rPr>
          <w:rFonts w:asciiTheme="minorHAnsi" w:hAnsiTheme="minorHAnsi" w:cstheme="minorHAnsi"/>
          <w:color w:val="212121"/>
          <w:lang w:val="fr-FR"/>
        </w:rPr>
        <w:t xml:space="preserve"> </w:t>
      </w:r>
      <w:r w:rsidR="00B35350">
        <w:rPr>
          <w:rFonts w:asciiTheme="minorHAnsi" w:hAnsiTheme="minorHAnsi" w:cstheme="minorHAnsi"/>
          <w:color w:val="212121"/>
          <w:lang w:val="fr-FR"/>
        </w:rPr>
        <w:t>et</w:t>
      </w:r>
      <w:r w:rsidR="001A7FBC">
        <w:rPr>
          <w:rFonts w:asciiTheme="minorHAnsi" w:hAnsiTheme="minorHAnsi" w:cstheme="minorHAnsi"/>
          <w:color w:val="212121"/>
          <w:lang w:val="fr-FR"/>
        </w:rPr>
        <w:t xml:space="preserve"> </w:t>
      </w:r>
      <w:proofErr w:type="spellStart"/>
      <w:r w:rsidR="005B54C5">
        <w:rPr>
          <w:rFonts w:asciiTheme="minorHAnsi" w:hAnsiTheme="minorHAnsi" w:cstheme="minorHAnsi"/>
          <w:color w:val="212121"/>
          <w:lang w:val="fr-FR"/>
        </w:rPr>
        <w:t>Kirima</w:t>
      </w:r>
      <w:proofErr w:type="spellEnd"/>
      <w:r w:rsidR="00D82EE3">
        <w:rPr>
          <w:rFonts w:asciiTheme="minorHAnsi" w:hAnsiTheme="minorHAnsi" w:cstheme="minorHAnsi"/>
          <w:color w:val="212121"/>
          <w:lang w:val="fr-FR"/>
        </w:rPr>
        <w:t>, le</w:t>
      </w:r>
      <w:r w:rsidR="00B35350">
        <w:rPr>
          <w:rFonts w:asciiTheme="minorHAnsi" w:hAnsiTheme="minorHAnsi" w:cstheme="minorHAnsi"/>
          <w:color w:val="212121"/>
          <w:lang w:val="fr-FR"/>
        </w:rPr>
        <w:t xml:space="preserve">s guerriers du </w:t>
      </w:r>
      <w:r w:rsidR="005B54C5">
        <w:rPr>
          <w:rFonts w:asciiTheme="minorHAnsi" w:hAnsiTheme="minorHAnsi" w:cstheme="minorHAnsi"/>
          <w:color w:val="212121"/>
          <w:lang w:val="fr-FR"/>
        </w:rPr>
        <w:t>Roi</w:t>
      </w:r>
      <w:r w:rsidR="001A7FBC">
        <w:rPr>
          <w:rFonts w:asciiTheme="minorHAnsi" w:hAnsiTheme="minorHAnsi" w:cstheme="minorHAnsi"/>
          <w:color w:val="212121"/>
          <w:lang w:val="fr-FR"/>
        </w:rPr>
        <w:t xml:space="preserve"> </w:t>
      </w:r>
      <w:r w:rsidR="005B54C5">
        <w:rPr>
          <w:rFonts w:asciiTheme="minorHAnsi" w:hAnsiTheme="minorHAnsi" w:cstheme="minorHAnsi"/>
          <w:color w:val="212121"/>
          <w:lang w:val="fr-FR"/>
        </w:rPr>
        <w:t xml:space="preserve">MWEZI </w:t>
      </w:r>
      <w:proofErr w:type="spellStart"/>
      <w:r w:rsidR="005B54C5">
        <w:rPr>
          <w:rFonts w:asciiTheme="minorHAnsi" w:hAnsiTheme="minorHAnsi" w:cstheme="minorHAnsi"/>
          <w:color w:val="212121"/>
          <w:lang w:val="fr-FR"/>
        </w:rPr>
        <w:t>Gisabo</w:t>
      </w:r>
      <w:proofErr w:type="spellEnd"/>
      <w:r w:rsidR="001A7FBC">
        <w:rPr>
          <w:rFonts w:asciiTheme="minorHAnsi" w:hAnsiTheme="minorHAnsi" w:cstheme="minorHAnsi"/>
          <w:color w:val="212121"/>
          <w:lang w:val="fr-FR"/>
        </w:rPr>
        <w:t xml:space="preserve"> </w:t>
      </w:r>
      <w:r w:rsidR="00B35350">
        <w:rPr>
          <w:rFonts w:asciiTheme="minorHAnsi" w:hAnsiTheme="minorHAnsi" w:cstheme="minorHAnsi"/>
          <w:color w:val="212121"/>
          <w:lang w:val="fr-FR"/>
        </w:rPr>
        <w:t xml:space="preserve">sont venus après pour voir si le Roi est encore vivant. </w:t>
      </w:r>
      <w:r w:rsidR="00A6432E">
        <w:rPr>
          <w:rFonts w:asciiTheme="minorHAnsi" w:hAnsiTheme="minorHAnsi" w:cstheme="minorHAnsi"/>
          <w:color w:val="212121"/>
          <w:lang w:val="fr-FR"/>
        </w:rPr>
        <w:t>Au moment où NYABIDAHA hésitait de répond</w:t>
      </w:r>
      <w:r w:rsidR="001A7FBC">
        <w:rPr>
          <w:rFonts w:asciiTheme="minorHAnsi" w:hAnsiTheme="minorHAnsi" w:cstheme="minorHAnsi"/>
          <w:color w:val="212121"/>
          <w:lang w:val="fr-FR"/>
        </w:rPr>
        <w:t>r</w:t>
      </w:r>
      <w:r w:rsidR="00A6432E">
        <w:rPr>
          <w:rFonts w:asciiTheme="minorHAnsi" w:hAnsiTheme="minorHAnsi" w:cstheme="minorHAnsi"/>
          <w:color w:val="212121"/>
          <w:lang w:val="fr-FR"/>
        </w:rPr>
        <w:t xml:space="preserve">e, le Roi, à partir de la cachette, a reconnu les voix de ses troupes. Et les troupes du Roi se </w:t>
      </w:r>
      <w:r w:rsidR="006578B9">
        <w:rPr>
          <w:rFonts w:asciiTheme="minorHAnsi" w:hAnsiTheme="minorHAnsi" w:cstheme="minorHAnsi"/>
          <w:color w:val="212121"/>
          <w:lang w:val="fr-FR"/>
        </w:rPr>
        <w:t xml:space="preserve">sont </w:t>
      </w:r>
      <w:r w:rsidR="00A6432E">
        <w:rPr>
          <w:rFonts w:asciiTheme="minorHAnsi" w:hAnsiTheme="minorHAnsi" w:cstheme="minorHAnsi"/>
          <w:color w:val="212121"/>
          <w:lang w:val="fr-FR"/>
        </w:rPr>
        <w:t>réjouis de retrouver le Roi MWEZI GISABO encore vivant.</w:t>
      </w:r>
      <w:r w:rsidR="004362CE">
        <w:rPr>
          <w:rFonts w:asciiTheme="minorHAnsi" w:hAnsiTheme="minorHAnsi" w:cstheme="minorHAnsi"/>
          <w:color w:val="212121"/>
          <w:lang w:val="fr-FR"/>
        </w:rPr>
        <w:t xml:space="preserve"> C’est ainsi que le Roi a ordonné </w:t>
      </w:r>
      <w:r w:rsidR="00760081">
        <w:rPr>
          <w:rFonts w:asciiTheme="minorHAnsi" w:hAnsiTheme="minorHAnsi" w:cstheme="minorHAnsi"/>
          <w:color w:val="212121"/>
          <w:lang w:val="fr-FR"/>
        </w:rPr>
        <w:t>à ses troupes d’</w:t>
      </w:r>
      <w:r w:rsidR="00D82EE3">
        <w:rPr>
          <w:rFonts w:asciiTheme="minorHAnsi" w:hAnsiTheme="minorHAnsi" w:cstheme="minorHAnsi"/>
          <w:color w:val="212121"/>
          <w:lang w:val="fr-FR"/>
        </w:rPr>
        <w:t xml:space="preserve">apporter </w:t>
      </w:r>
      <w:r w:rsidR="005B54C5">
        <w:rPr>
          <w:rFonts w:asciiTheme="minorHAnsi" w:hAnsiTheme="minorHAnsi" w:cstheme="minorHAnsi"/>
          <w:color w:val="212121"/>
          <w:lang w:val="fr-FR"/>
        </w:rPr>
        <w:t>deux</w:t>
      </w:r>
      <w:r w:rsidR="00D82EE3">
        <w:rPr>
          <w:rFonts w:asciiTheme="minorHAnsi" w:hAnsiTheme="minorHAnsi" w:cstheme="minorHAnsi"/>
          <w:color w:val="212121"/>
          <w:lang w:val="fr-FR"/>
        </w:rPr>
        <w:t xml:space="preserve"> vaches de la Résidence Royal</w:t>
      </w:r>
      <w:r w:rsidR="005B54C5">
        <w:rPr>
          <w:rFonts w:asciiTheme="minorHAnsi" w:hAnsiTheme="minorHAnsi" w:cstheme="minorHAnsi"/>
          <w:color w:val="212121"/>
          <w:lang w:val="fr-FR"/>
        </w:rPr>
        <w:t>e</w:t>
      </w:r>
      <w:r w:rsidR="00D82EE3">
        <w:rPr>
          <w:rFonts w:asciiTheme="minorHAnsi" w:hAnsiTheme="minorHAnsi" w:cstheme="minorHAnsi"/>
          <w:color w:val="212121"/>
          <w:lang w:val="fr-FR"/>
        </w:rPr>
        <w:t xml:space="preserve"> de </w:t>
      </w:r>
      <w:proofErr w:type="spellStart"/>
      <w:r w:rsidR="00D82EE3">
        <w:rPr>
          <w:rFonts w:asciiTheme="minorHAnsi" w:hAnsiTheme="minorHAnsi" w:cstheme="minorHAnsi"/>
          <w:color w:val="212121"/>
          <w:lang w:val="fr-FR"/>
        </w:rPr>
        <w:t>Muramvya</w:t>
      </w:r>
      <w:proofErr w:type="spellEnd"/>
      <w:r w:rsidR="00D82EE3">
        <w:rPr>
          <w:rFonts w:asciiTheme="minorHAnsi" w:hAnsiTheme="minorHAnsi" w:cstheme="minorHAnsi"/>
          <w:color w:val="212121"/>
          <w:lang w:val="fr-FR"/>
        </w:rPr>
        <w:t xml:space="preserve"> pour les </w:t>
      </w:r>
      <w:r w:rsidR="001A7FBC">
        <w:rPr>
          <w:rFonts w:asciiTheme="minorHAnsi" w:hAnsiTheme="minorHAnsi" w:cstheme="minorHAnsi"/>
          <w:color w:val="212121"/>
          <w:lang w:val="fr-FR"/>
        </w:rPr>
        <w:t>offrir</w:t>
      </w:r>
      <w:r w:rsidR="00760081">
        <w:rPr>
          <w:rFonts w:asciiTheme="minorHAnsi" w:hAnsiTheme="minorHAnsi" w:cstheme="minorHAnsi"/>
          <w:color w:val="212121"/>
          <w:lang w:val="fr-FR"/>
        </w:rPr>
        <w:t>,</w:t>
      </w:r>
      <w:r w:rsidR="00D82EE3">
        <w:rPr>
          <w:rFonts w:asciiTheme="minorHAnsi" w:hAnsiTheme="minorHAnsi" w:cstheme="minorHAnsi"/>
          <w:color w:val="212121"/>
          <w:lang w:val="fr-FR"/>
        </w:rPr>
        <w:t xml:space="preserve"> en guise de reconnaissance à </w:t>
      </w:r>
      <w:r w:rsidR="005B54C5">
        <w:rPr>
          <w:rFonts w:asciiTheme="minorHAnsi" w:hAnsiTheme="minorHAnsi" w:cstheme="minorHAnsi"/>
          <w:color w:val="212121"/>
          <w:lang w:val="fr-FR"/>
        </w:rPr>
        <w:t>NYABIDAHA</w:t>
      </w:r>
      <w:r w:rsidR="00D82EE3">
        <w:rPr>
          <w:rFonts w:asciiTheme="minorHAnsi" w:hAnsiTheme="minorHAnsi" w:cstheme="minorHAnsi"/>
          <w:color w:val="212121"/>
          <w:lang w:val="fr-FR"/>
        </w:rPr>
        <w:t>.</w:t>
      </w:r>
      <w:r w:rsidR="001A7FBC">
        <w:rPr>
          <w:rFonts w:asciiTheme="minorHAnsi" w:hAnsiTheme="minorHAnsi" w:cstheme="minorHAnsi"/>
          <w:color w:val="212121"/>
          <w:lang w:val="fr-FR"/>
        </w:rPr>
        <w:t xml:space="preserve"> </w:t>
      </w:r>
      <w:r w:rsidR="00D82EE3">
        <w:rPr>
          <w:rFonts w:asciiTheme="minorHAnsi" w:hAnsiTheme="minorHAnsi" w:cstheme="minorHAnsi"/>
          <w:color w:val="212121"/>
          <w:lang w:val="fr-FR"/>
        </w:rPr>
        <w:t xml:space="preserve">Les deux vaches </w:t>
      </w:r>
      <w:r w:rsidR="00760081">
        <w:rPr>
          <w:rFonts w:asciiTheme="minorHAnsi" w:hAnsiTheme="minorHAnsi" w:cstheme="minorHAnsi"/>
          <w:color w:val="212121"/>
          <w:lang w:val="fr-FR"/>
        </w:rPr>
        <w:t xml:space="preserve">s’appelaient, l’une </w:t>
      </w:r>
      <w:proofErr w:type="spellStart"/>
      <w:r w:rsidR="00D82EE3">
        <w:rPr>
          <w:rFonts w:asciiTheme="minorHAnsi" w:hAnsiTheme="minorHAnsi" w:cstheme="minorHAnsi"/>
          <w:color w:val="212121"/>
          <w:lang w:val="fr-FR"/>
        </w:rPr>
        <w:t>Murimirwa</w:t>
      </w:r>
      <w:proofErr w:type="spellEnd"/>
      <w:r w:rsidR="00D82EE3">
        <w:rPr>
          <w:rFonts w:asciiTheme="minorHAnsi" w:hAnsiTheme="minorHAnsi" w:cstheme="minorHAnsi"/>
          <w:color w:val="212121"/>
          <w:lang w:val="fr-FR"/>
        </w:rPr>
        <w:t xml:space="preserve"> et </w:t>
      </w:r>
      <w:r w:rsidR="00760081">
        <w:rPr>
          <w:rFonts w:asciiTheme="minorHAnsi" w:hAnsiTheme="minorHAnsi" w:cstheme="minorHAnsi"/>
          <w:color w:val="212121"/>
          <w:lang w:val="fr-FR"/>
        </w:rPr>
        <w:t xml:space="preserve">l’autre </w:t>
      </w:r>
      <w:proofErr w:type="spellStart"/>
      <w:r w:rsidR="005B54C5">
        <w:rPr>
          <w:rFonts w:asciiTheme="minorHAnsi" w:hAnsiTheme="minorHAnsi" w:cstheme="minorHAnsi"/>
          <w:color w:val="212121"/>
          <w:lang w:val="fr-FR"/>
        </w:rPr>
        <w:t>R</w:t>
      </w:r>
      <w:r w:rsidR="00D82EE3">
        <w:rPr>
          <w:rFonts w:asciiTheme="minorHAnsi" w:hAnsiTheme="minorHAnsi" w:cstheme="minorHAnsi"/>
          <w:color w:val="212121"/>
          <w:lang w:val="fr-FR"/>
        </w:rPr>
        <w:t>uciteme</w:t>
      </w:r>
      <w:proofErr w:type="spellEnd"/>
      <w:r w:rsidR="00D82EE3">
        <w:rPr>
          <w:rFonts w:asciiTheme="minorHAnsi" w:hAnsiTheme="minorHAnsi" w:cstheme="minorHAnsi"/>
          <w:color w:val="212121"/>
          <w:lang w:val="fr-FR"/>
        </w:rPr>
        <w:t xml:space="preserve">. </w:t>
      </w:r>
    </w:p>
    <w:p w:rsidR="00D82EE3" w:rsidRPr="005B54C5" w:rsidRDefault="005B54C5" w:rsidP="005B54C5">
      <w:pPr>
        <w:pStyle w:val="NormalWeb"/>
        <w:shd w:val="clear" w:color="auto" w:fill="FFFFFF"/>
        <w:spacing w:before="0" w:beforeAutospacing="0"/>
        <w:jc w:val="both"/>
        <w:rPr>
          <w:rFonts w:asciiTheme="minorHAnsi" w:hAnsiTheme="minorHAnsi" w:cstheme="minorHAnsi"/>
          <w:color w:val="212121"/>
          <w:lang w:val="fr-FR"/>
        </w:rPr>
      </w:pPr>
      <w:r>
        <w:rPr>
          <w:rFonts w:asciiTheme="minorHAnsi" w:hAnsiTheme="minorHAnsi" w:cstheme="minorHAnsi"/>
          <w:color w:val="212121"/>
          <w:lang w:val="fr-FR"/>
        </w:rPr>
        <w:t>Après l’ab</w:t>
      </w:r>
      <w:r w:rsidR="00D82EE3">
        <w:rPr>
          <w:rFonts w:asciiTheme="minorHAnsi" w:hAnsiTheme="minorHAnsi" w:cstheme="minorHAnsi"/>
          <w:color w:val="212121"/>
          <w:lang w:val="fr-FR"/>
        </w:rPr>
        <w:t>at</w:t>
      </w:r>
      <w:r w:rsidR="00070D20">
        <w:rPr>
          <w:rFonts w:asciiTheme="minorHAnsi" w:hAnsiTheme="minorHAnsi" w:cstheme="minorHAnsi"/>
          <w:color w:val="212121"/>
          <w:lang w:val="fr-FR"/>
        </w:rPr>
        <w:t>t</w:t>
      </w:r>
      <w:r w:rsidR="00D82EE3">
        <w:rPr>
          <w:rFonts w:asciiTheme="minorHAnsi" w:hAnsiTheme="minorHAnsi" w:cstheme="minorHAnsi"/>
          <w:color w:val="212121"/>
          <w:lang w:val="fr-FR"/>
        </w:rPr>
        <w:t>age de ces vaches, les pe</w:t>
      </w:r>
      <w:r>
        <w:rPr>
          <w:rFonts w:asciiTheme="minorHAnsi" w:hAnsiTheme="minorHAnsi" w:cstheme="minorHAnsi"/>
          <w:color w:val="212121"/>
          <w:lang w:val="fr-FR"/>
        </w:rPr>
        <w:t>a</w:t>
      </w:r>
      <w:r w:rsidR="00D82EE3">
        <w:rPr>
          <w:rFonts w:asciiTheme="minorHAnsi" w:hAnsiTheme="minorHAnsi" w:cstheme="minorHAnsi"/>
          <w:color w:val="212121"/>
          <w:lang w:val="fr-FR"/>
        </w:rPr>
        <w:t xml:space="preserve">ux ont servi </w:t>
      </w:r>
      <w:r>
        <w:rPr>
          <w:rFonts w:asciiTheme="minorHAnsi" w:hAnsiTheme="minorHAnsi" w:cstheme="minorHAnsi"/>
          <w:color w:val="212121"/>
          <w:lang w:val="fr-FR"/>
        </w:rPr>
        <w:t xml:space="preserve">à la fabrication de </w:t>
      </w:r>
      <w:r w:rsidR="00D82EE3">
        <w:rPr>
          <w:rFonts w:asciiTheme="minorHAnsi" w:hAnsiTheme="minorHAnsi" w:cstheme="minorHAnsi"/>
          <w:color w:val="212121"/>
          <w:lang w:val="fr-FR"/>
        </w:rPr>
        <w:t xml:space="preserve">deux </w:t>
      </w:r>
      <w:r>
        <w:rPr>
          <w:rFonts w:asciiTheme="minorHAnsi" w:hAnsiTheme="minorHAnsi" w:cstheme="minorHAnsi"/>
          <w:color w:val="212121"/>
          <w:lang w:val="fr-FR"/>
        </w:rPr>
        <w:t>tambours</w:t>
      </w:r>
      <w:r w:rsidR="00D82EE3">
        <w:rPr>
          <w:rFonts w:asciiTheme="minorHAnsi" w:hAnsiTheme="minorHAnsi" w:cstheme="minorHAnsi"/>
          <w:color w:val="212121"/>
          <w:lang w:val="fr-FR"/>
        </w:rPr>
        <w:t>, l’un s’appelle MURIMIRWA</w:t>
      </w:r>
      <w:r w:rsidR="00070D20">
        <w:rPr>
          <w:rFonts w:asciiTheme="minorHAnsi" w:hAnsiTheme="minorHAnsi" w:cstheme="minorHAnsi"/>
          <w:color w:val="212121"/>
          <w:lang w:val="fr-FR"/>
        </w:rPr>
        <w:t xml:space="preserve"> et </w:t>
      </w:r>
      <w:r w:rsidR="00D82EE3">
        <w:rPr>
          <w:rFonts w:asciiTheme="minorHAnsi" w:hAnsiTheme="minorHAnsi" w:cstheme="minorHAnsi"/>
          <w:color w:val="212121"/>
          <w:lang w:val="fr-FR"/>
        </w:rPr>
        <w:t xml:space="preserve">l’autre s’appelle </w:t>
      </w:r>
      <w:r>
        <w:rPr>
          <w:rFonts w:asciiTheme="minorHAnsi" w:hAnsiTheme="minorHAnsi" w:cstheme="minorHAnsi"/>
          <w:color w:val="212121"/>
          <w:lang w:val="fr-FR"/>
        </w:rPr>
        <w:t>RUCITEME</w:t>
      </w:r>
      <w:r w:rsidR="00D82EE3">
        <w:rPr>
          <w:rFonts w:asciiTheme="minorHAnsi" w:hAnsiTheme="minorHAnsi" w:cstheme="minorHAnsi"/>
          <w:color w:val="212121"/>
          <w:lang w:val="fr-FR"/>
        </w:rPr>
        <w:t xml:space="preserve">. </w:t>
      </w:r>
      <w:r>
        <w:rPr>
          <w:rFonts w:asciiTheme="minorHAnsi" w:hAnsiTheme="minorHAnsi" w:cstheme="minorHAnsi"/>
          <w:color w:val="212121"/>
          <w:lang w:val="fr-FR"/>
        </w:rPr>
        <w:t xml:space="preserve">Les étudiants ont vu de leurs propres yeux ces deux tambours. </w:t>
      </w:r>
      <w:r w:rsidR="00D82EE3" w:rsidRPr="00D82EE3">
        <w:rPr>
          <w:rFonts w:asciiTheme="minorHAnsi" w:hAnsiTheme="minorHAnsi" w:cstheme="minorHAnsi"/>
          <w:color w:val="212121"/>
          <w:lang w:val="fr-FR"/>
        </w:rPr>
        <w:t xml:space="preserve">Cette résidence </w:t>
      </w:r>
      <w:r w:rsidR="00D82EE3">
        <w:rPr>
          <w:rFonts w:asciiTheme="minorHAnsi" w:hAnsiTheme="minorHAnsi" w:cstheme="minorHAnsi"/>
          <w:color w:val="212121"/>
          <w:lang w:val="fr-FR"/>
        </w:rPr>
        <w:t xml:space="preserve">de </w:t>
      </w:r>
      <w:proofErr w:type="spellStart"/>
      <w:r>
        <w:rPr>
          <w:rFonts w:asciiTheme="minorHAnsi" w:hAnsiTheme="minorHAnsi" w:cstheme="minorHAnsi"/>
          <w:color w:val="212121"/>
          <w:lang w:val="fr-FR"/>
        </w:rPr>
        <w:t>G</w:t>
      </w:r>
      <w:r w:rsidR="00D82EE3">
        <w:rPr>
          <w:rFonts w:asciiTheme="minorHAnsi" w:hAnsiTheme="minorHAnsi" w:cstheme="minorHAnsi"/>
          <w:color w:val="212121"/>
          <w:lang w:val="fr-FR"/>
        </w:rPr>
        <w:t>ishora</w:t>
      </w:r>
      <w:proofErr w:type="spellEnd"/>
      <w:r w:rsidR="00070D20">
        <w:rPr>
          <w:rFonts w:asciiTheme="minorHAnsi" w:hAnsiTheme="minorHAnsi" w:cstheme="minorHAnsi"/>
          <w:color w:val="212121"/>
          <w:lang w:val="fr-FR"/>
        </w:rPr>
        <w:t xml:space="preserve"> </w:t>
      </w:r>
      <w:r w:rsidR="00D82EE3" w:rsidRPr="00D82EE3">
        <w:rPr>
          <w:rFonts w:asciiTheme="minorHAnsi" w:hAnsiTheme="minorHAnsi" w:cstheme="minorHAnsi"/>
          <w:color w:val="212121"/>
          <w:lang w:val="fr-FR"/>
        </w:rPr>
        <w:t xml:space="preserve">est </w:t>
      </w:r>
      <w:r w:rsidRPr="00D82EE3">
        <w:rPr>
          <w:rFonts w:asciiTheme="minorHAnsi" w:hAnsiTheme="minorHAnsi" w:cstheme="minorHAnsi"/>
          <w:color w:val="212121"/>
          <w:lang w:val="fr-FR"/>
        </w:rPr>
        <w:t>constituée</w:t>
      </w:r>
      <w:r w:rsidR="00E45E5C">
        <w:rPr>
          <w:rFonts w:asciiTheme="minorHAnsi" w:hAnsiTheme="minorHAnsi" w:cstheme="minorHAnsi"/>
          <w:color w:val="212121"/>
          <w:lang w:val="fr-FR"/>
        </w:rPr>
        <w:t xml:space="preserve"> par trois cour</w:t>
      </w:r>
      <w:r w:rsidR="00070D20">
        <w:rPr>
          <w:rFonts w:asciiTheme="minorHAnsi" w:hAnsiTheme="minorHAnsi" w:cstheme="minorHAnsi"/>
          <w:color w:val="212121"/>
          <w:lang w:val="fr-FR"/>
        </w:rPr>
        <w:t xml:space="preserve">s </w:t>
      </w:r>
      <w:r w:rsidR="00D82EE3" w:rsidRPr="00D82EE3">
        <w:rPr>
          <w:rFonts w:asciiTheme="minorHAnsi" w:hAnsiTheme="minorHAnsi" w:cstheme="minorHAnsi"/>
          <w:color w:val="212121"/>
          <w:lang w:val="fr-FR"/>
        </w:rPr>
        <w:t>à savoir : la première cour ou avant-cour, appelée </w:t>
      </w:r>
      <w:proofErr w:type="spellStart"/>
      <w:r w:rsidR="00D82EE3" w:rsidRPr="00D82EE3">
        <w:rPr>
          <w:rStyle w:val="Accentuation"/>
          <w:rFonts w:asciiTheme="minorHAnsi" w:hAnsiTheme="minorHAnsi" w:cstheme="minorHAnsi"/>
          <w:color w:val="212121"/>
          <w:lang w:val="fr-FR"/>
        </w:rPr>
        <w:t>intangaro</w:t>
      </w:r>
      <w:proofErr w:type="spellEnd"/>
      <w:r w:rsidR="00D82EE3" w:rsidRPr="00D82EE3">
        <w:rPr>
          <w:rStyle w:val="Accentuation"/>
          <w:rFonts w:asciiTheme="minorHAnsi" w:hAnsiTheme="minorHAnsi" w:cstheme="minorHAnsi"/>
          <w:color w:val="212121"/>
          <w:lang w:val="fr-FR"/>
        </w:rPr>
        <w:t>,</w:t>
      </w:r>
      <w:r w:rsidR="00D82EE3" w:rsidRPr="00D82EE3">
        <w:rPr>
          <w:rFonts w:asciiTheme="minorHAnsi" w:hAnsiTheme="minorHAnsi" w:cstheme="minorHAnsi"/>
          <w:color w:val="212121"/>
          <w:lang w:val="fr-FR"/>
        </w:rPr>
        <w:t xml:space="preserve"> abrite le </w:t>
      </w:r>
      <w:r w:rsidR="00070D20">
        <w:rPr>
          <w:rFonts w:asciiTheme="minorHAnsi" w:hAnsiTheme="minorHAnsi" w:cstheme="minorHAnsi"/>
          <w:color w:val="212121"/>
          <w:lang w:val="fr-FR"/>
        </w:rPr>
        <w:t xml:space="preserve">sanctuaire des tambours sacrés. </w:t>
      </w:r>
      <w:r w:rsidR="00D82EE3" w:rsidRPr="00D82EE3">
        <w:rPr>
          <w:rFonts w:asciiTheme="minorHAnsi" w:hAnsiTheme="minorHAnsi" w:cstheme="minorHAnsi"/>
          <w:color w:val="212121"/>
          <w:lang w:val="fr-FR"/>
        </w:rPr>
        <w:t>La deuxième la plus grande, qui est la cour royale, comprend la résidence royale (</w:t>
      </w:r>
      <w:proofErr w:type="spellStart"/>
      <w:r>
        <w:rPr>
          <w:rStyle w:val="Accentuation"/>
          <w:rFonts w:asciiTheme="minorHAnsi" w:hAnsiTheme="minorHAnsi" w:cstheme="minorHAnsi"/>
          <w:color w:val="212121"/>
          <w:lang w:val="fr-FR"/>
        </w:rPr>
        <w:t>ingoro</w:t>
      </w:r>
      <w:proofErr w:type="spellEnd"/>
      <w:r>
        <w:rPr>
          <w:rStyle w:val="Accentuation"/>
          <w:rFonts w:asciiTheme="minorHAnsi" w:hAnsiTheme="minorHAnsi" w:cstheme="minorHAnsi"/>
          <w:color w:val="212121"/>
          <w:lang w:val="fr-FR"/>
        </w:rPr>
        <w:t xml:space="preserve">) </w:t>
      </w:r>
      <w:r w:rsidR="00D82EE3" w:rsidRPr="00D82EE3">
        <w:rPr>
          <w:rFonts w:asciiTheme="minorHAnsi" w:hAnsiTheme="minorHAnsi" w:cstheme="minorHAnsi"/>
          <w:color w:val="212121"/>
          <w:lang w:val="fr-FR"/>
        </w:rPr>
        <w:t>et  l'arrière-cour (</w:t>
      </w:r>
      <w:proofErr w:type="spellStart"/>
      <w:r w:rsidR="00D82EE3" w:rsidRPr="00D82EE3">
        <w:rPr>
          <w:rStyle w:val="Accentuation"/>
          <w:rFonts w:asciiTheme="minorHAnsi" w:hAnsiTheme="minorHAnsi" w:cstheme="minorHAnsi"/>
          <w:color w:val="212121"/>
          <w:lang w:val="fr-FR"/>
        </w:rPr>
        <w:t>ikigo</w:t>
      </w:r>
      <w:proofErr w:type="spellEnd"/>
      <w:r w:rsidR="00D82EE3" w:rsidRPr="00D82EE3">
        <w:rPr>
          <w:rFonts w:asciiTheme="minorHAnsi" w:hAnsiTheme="minorHAnsi" w:cstheme="minorHAnsi"/>
          <w:color w:val="212121"/>
          <w:lang w:val="fr-FR"/>
        </w:rPr>
        <w:t>) comprend l'habitation des servantes, la case de culte (</w:t>
      </w:r>
      <w:proofErr w:type="spellStart"/>
      <w:r w:rsidR="00D82EE3" w:rsidRPr="00D82EE3">
        <w:rPr>
          <w:rFonts w:asciiTheme="minorHAnsi" w:hAnsiTheme="minorHAnsi" w:cstheme="minorHAnsi"/>
          <w:color w:val="212121"/>
          <w:lang w:val="fr-FR"/>
        </w:rPr>
        <w:t>i</w:t>
      </w:r>
      <w:r w:rsidR="00D82EE3" w:rsidRPr="00D82EE3">
        <w:rPr>
          <w:rStyle w:val="Accentuation"/>
          <w:rFonts w:asciiTheme="minorHAnsi" w:hAnsiTheme="minorHAnsi" w:cstheme="minorHAnsi"/>
          <w:color w:val="212121"/>
          <w:lang w:val="fr-FR"/>
        </w:rPr>
        <w:t>ndaro</w:t>
      </w:r>
      <w:proofErr w:type="spellEnd"/>
      <w:r w:rsidR="00070D20">
        <w:rPr>
          <w:rStyle w:val="Accentuation"/>
          <w:rFonts w:asciiTheme="minorHAnsi" w:hAnsiTheme="minorHAnsi" w:cstheme="minorHAnsi"/>
          <w:color w:val="212121"/>
          <w:lang w:val="fr-FR"/>
        </w:rPr>
        <w:t xml:space="preserve"> </w:t>
      </w:r>
      <w:proofErr w:type="spellStart"/>
      <w:r w:rsidR="00D82EE3" w:rsidRPr="00D82EE3">
        <w:rPr>
          <w:rStyle w:val="Accentuation"/>
          <w:rFonts w:asciiTheme="minorHAnsi" w:hAnsiTheme="minorHAnsi" w:cstheme="minorHAnsi"/>
          <w:color w:val="212121"/>
          <w:lang w:val="fr-FR"/>
        </w:rPr>
        <w:t>ya</w:t>
      </w:r>
      <w:proofErr w:type="spellEnd"/>
      <w:r w:rsidR="00070D20">
        <w:rPr>
          <w:rStyle w:val="Accentuation"/>
          <w:rFonts w:asciiTheme="minorHAnsi" w:hAnsiTheme="minorHAnsi" w:cstheme="minorHAnsi"/>
          <w:color w:val="212121"/>
          <w:lang w:val="fr-FR"/>
        </w:rPr>
        <w:t xml:space="preserve"> </w:t>
      </w:r>
      <w:proofErr w:type="spellStart"/>
      <w:r w:rsidR="00D82EE3" w:rsidRPr="00D82EE3">
        <w:rPr>
          <w:rStyle w:val="Accentuation"/>
          <w:rFonts w:asciiTheme="minorHAnsi" w:hAnsiTheme="minorHAnsi" w:cstheme="minorHAnsi"/>
          <w:color w:val="212121"/>
          <w:lang w:val="fr-FR"/>
        </w:rPr>
        <w:t>Rugabo</w:t>
      </w:r>
      <w:proofErr w:type="spellEnd"/>
      <w:r w:rsidR="00D82EE3" w:rsidRPr="00D82EE3">
        <w:rPr>
          <w:rStyle w:val="Accentuation"/>
          <w:rFonts w:asciiTheme="minorHAnsi" w:hAnsiTheme="minorHAnsi" w:cstheme="minorHAnsi"/>
          <w:color w:val="212121"/>
          <w:lang w:val="fr-FR"/>
        </w:rPr>
        <w:t>)</w:t>
      </w:r>
      <w:r w:rsidR="00D82EE3" w:rsidRPr="00D82EE3">
        <w:rPr>
          <w:rFonts w:asciiTheme="minorHAnsi" w:hAnsiTheme="minorHAnsi" w:cstheme="minorHAnsi"/>
          <w:color w:val="212121"/>
          <w:lang w:val="fr-FR"/>
        </w:rPr>
        <w:t xml:space="preserve"> et les greniers. </w:t>
      </w:r>
    </w:p>
    <w:p w:rsidR="00E45E5C" w:rsidRDefault="00760081" w:rsidP="00D82EE3">
      <w:pPr>
        <w:pStyle w:val="NormalWeb"/>
        <w:shd w:val="clear" w:color="auto" w:fill="FFFFFF"/>
        <w:spacing w:before="0" w:beforeAutospacing="0"/>
        <w:jc w:val="both"/>
        <w:rPr>
          <w:rFonts w:asciiTheme="minorHAnsi" w:hAnsiTheme="minorHAnsi" w:cstheme="minorHAnsi"/>
          <w:color w:val="212121"/>
          <w:lang w:val="fr-FR"/>
        </w:rPr>
      </w:pPr>
      <w:r>
        <w:rPr>
          <w:rFonts w:asciiTheme="minorHAnsi" w:hAnsiTheme="minorHAnsi" w:cstheme="minorHAnsi"/>
          <w:color w:val="212121"/>
          <w:lang w:val="fr-FR"/>
        </w:rPr>
        <w:t xml:space="preserve">Les étudiants ont observé avec attention les objets caractéristiques de la Résidence Royale de GISHORA. </w:t>
      </w:r>
      <w:r w:rsidR="00D82EE3">
        <w:rPr>
          <w:rFonts w:asciiTheme="minorHAnsi" w:hAnsiTheme="minorHAnsi" w:cstheme="minorHAnsi"/>
          <w:color w:val="212121"/>
          <w:lang w:val="fr-FR"/>
        </w:rPr>
        <w:t xml:space="preserve">C’est un </w:t>
      </w:r>
      <w:r w:rsidR="005B54C5">
        <w:rPr>
          <w:rFonts w:asciiTheme="minorHAnsi" w:hAnsiTheme="minorHAnsi" w:cstheme="minorHAnsi"/>
          <w:color w:val="212121"/>
          <w:lang w:val="fr-FR"/>
        </w:rPr>
        <w:t xml:space="preserve">site </w:t>
      </w:r>
      <w:r w:rsidR="00D82EE3">
        <w:rPr>
          <w:rFonts w:asciiTheme="minorHAnsi" w:hAnsiTheme="minorHAnsi" w:cstheme="minorHAnsi"/>
          <w:color w:val="212121"/>
          <w:lang w:val="fr-FR"/>
        </w:rPr>
        <w:t xml:space="preserve"> touristique</w:t>
      </w:r>
      <w:r w:rsidR="005B54C5">
        <w:rPr>
          <w:rFonts w:asciiTheme="minorHAnsi" w:hAnsiTheme="minorHAnsi" w:cstheme="minorHAnsi"/>
          <w:color w:val="212121"/>
          <w:lang w:val="fr-FR"/>
        </w:rPr>
        <w:t xml:space="preserve"> qui fait entre</w:t>
      </w:r>
      <w:r w:rsidR="00717F2D">
        <w:rPr>
          <w:rFonts w:asciiTheme="minorHAnsi" w:hAnsiTheme="minorHAnsi" w:cstheme="minorHAnsi"/>
          <w:color w:val="212121"/>
          <w:lang w:val="fr-FR"/>
        </w:rPr>
        <w:t>r</w:t>
      </w:r>
      <w:r w:rsidR="005B54C5">
        <w:rPr>
          <w:rFonts w:asciiTheme="minorHAnsi" w:hAnsiTheme="minorHAnsi" w:cstheme="minorHAnsi"/>
          <w:color w:val="212121"/>
          <w:lang w:val="fr-FR"/>
        </w:rPr>
        <w:t xml:space="preserve"> de l’argent </w:t>
      </w:r>
      <w:r w:rsidR="004D4C0E">
        <w:rPr>
          <w:rFonts w:asciiTheme="minorHAnsi" w:hAnsiTheme="minorHAnsi" w:cstheme="minorHAnsi"/>
          <w:color w:val="212121"/>
          <w:lang w:val="fr-FR"/>
        </w:rPr>
        <w:t xml:space="preserve">à </w:t>
      </w:r>
      <w:r w:rsidR="00375862">
        <w:rPr>
          <w:rFonts w:asciiTheme="minorHAnsi" w:hAnsiTheme="minorHAnsi" w:cstheme="minorHAnsi"/>
          <w:color w:val="212121"/>
          <w:lang w:val="fr-FR"/>
        </w:rPr>
        <w:t>la</w:t>
      </w:r>
      <w:r w:rsidR="005B54C5">
        <w:rPr>
          <w:rFonts w:asciiTheme="minorHAnsi" w:hAnsiTheme="minorHAnsi" w:cstheme="minorHAnsi"/>
          <w:color w:val="212121"/>
          <w:lang w:val="fr-FR"/>
        </w:rPr>
        <w:t xml:space="preserve"> commune et </w:t>
      </w:r>
      <w:r w:rsidR="004D4C0E">
        <w:rPr>
          <w:rFonts w:asciiTheme="minorHAnsi" w:hAnsiTheme="minorHAnsi" w:cstheme="minorHAnsi"/>
          <w:color w:val="212121"/>
          <w:lang w:val="fr-FR"/>
        </w:rPr>
        <w:t xml:space="preserve">au </w:t>
      </w:r>
      <w:r w:rsidR="005B54C5">
        <w:rPr>
          <w:rFonts w:asciiTheme="minorHAnsi" w:hAnsiTheme="minorHAnsi" w:cstheme="minorHAnsi"/>
          <w:color w:val="212121"/>
          <w:lang w:val="fr-FR"/>
        </w:rPr>
        <w:t>pays</w:t>
      </w:r>
      <w:r w:rsidR="00D82EE3">
        <w:rPr>
          <w:rFonts w:asciiTheme="minorHAnsi" w:hAnsiTheme="minorHAnsi" w:cstheme="minorHAnsi"/>
          <w:color w:val="212121"/>
          <w:lang w:val="fr-FR"/>
        </w:rPr>
        <w:t xml:space="preserve">. </w:t>
      </w:r>
    </w:p>
    <w:p w:rsidR="00D82EE3" w:rsidRDefault="00E45E5C" w:rsidP="00D82EE3">
      <w:pPr>
        <w:pStyle w:val="NormalWeb"/>
        <w:shd w:val="clear" w:color="auto" w:fill="FFFFFF"/>
        <w:spacing w:before="0" w:beforeAutospacing="0"/>
        <w:jc w:val="both"/>
        <w:rPr>
          <w:rFonts w:asciiTheme="minorHAnsi" w:hAnsiTheme="minorHAnsi" w:cstheme="minorHAnsi"/>
          <w:color w:val="212121"/>
          <w:lang w:val="fr-FR"/>
        </w:rPr>
      </w:pPr>
      <w:r>
        <w:rPr>
          <w:rFonts w:asciiTheme="minorHAnsi" w:hAnsiTheme="minorHAnsi" w:cstheme="minorHAnsi"/>
          <w:color w:val="212121"/>
          <w:lang w:val="fr-FR"/>
        </w:rPr>
        <w:t xml:space="preserve">Les </w:t>
      </w:r>
      <w:r w:rsidR="00760081">
        <w:rPr>
          <w:rFonts w:asciiTheme="minorHAnsi" w:hAnsiTheme="minorHAnsi" w:cstheme="minorHAnsi"/>
          <w:color w:val="212121"/>
          <w:lang w:val="fr-FR"/>
        </w:rPr>
        <w:t>étudiants</w:t>
      </w:r>
      <w:r>
        <w:rPr>
          <w:rFonts w:asciiTheme="minorHAnsi" w:hAnsiTheme="minorHAnsi" w:cstheme="minorHAnsi"/>
          <w:color w:val="212121"/>
          <w:lang w:val="fr-FR"/>
        </w:rPr>
        <w:t xml:space="preserve"> ont observé</w:t>
      </w:r>
      <w:r w:rsidR="00760081">
        <w:rPr>
          <w:rFonts w:asciiTheme="minorHAnsi" w:hAnsiTheme="minorHAnsi" w:cstheme="minorHAnsi"/>
          <w:color w:val="212121"/>
          <w:lang w:val="fr-FR"/>
        </w:rPr>
        <w:t xml:space="preserve"> la tombe de </w:t>
      </w:r>
      <w:r w:rsidR="00D82EE3">
        <w:rPr>
          <w:rFonts w:asciiTheme="minorHAnsi" w:hAnsiTheme="minorHAnsi" w:cstheme="minorHAnsi"/>
          <w:color w:val="212121"/>
          <w:lang w:val="fr-FR"/>
        </w:rPr>
        <w:t xml:space="preserve">Feu </w:t>
      </w:r>
      <w:proofErr w:type="spellStart"/>
      <w:r w:rsidR="00D82EE3">
        <w:rPr>
          <w:rFonts w:asciiTheme="minorHAnsi" w:hAnsiTheme="minorHAnsi" w:cstheme="minorHAnsi"/>
          <w:color w:val="212121"/>
          <w:lang w:val="fr-FR"/>
        </w:rPr>
        <w:t>Antime</w:t>
      </w:r>
      <w:proofErr w:type="spellEnd"/>
      <w:r w:rsidR="00D82EE3">
        <w:rPr>
          <w:rFonts w:asciiTheme="minorHAnsi" w:hAnsiTheme="minorHAnsi" w:cstheme="minorHAnsi"/>
          <w:color w:val="212121"/>
          <w:lang w:val="fr-FR"/>
        </w:rPr>
        <w:t xml:space="preserve"> BARASAKAJE</w:t>
      </w:r>
      <w:r w:rsidR="005B54C5">
        <w:rPr>
          <w:rFonts w:asciiTheme="minorHAnsi" w:hAnsiTheme="minorHAnsi" w:cstheme="minorHAnsi"/>
          <w:color w:val="212121"/>
          <w:lang w:val="fr-FR"/>
        </w:rPr>
        <w:t>,</w:t>
      </w:r>
      <w:r w:rsidR="0010263A">
        <w:rPr>
          <w:rFonts w:asciiTheme="minorHAnsi" w:hAnsiTheme="minorHAnsi" w:cstheme="minorHAnsi"/>
          <w:color w:val="212121"/>
          <w:lang w:val="fr-FR"/>
        </w:rPr>
        <w:t xml:space="preserve"> </w:t>
      </w:r>
      <w:r w:rsidR="005B54C5">
        <w:rPr>
          <w:rFonts w:asciiTheme="minorHAnsi" w:hAnsiTheme="minorHAnsi" w:cstheme="minorHAnsi"/>
          <w:color w:val="212121"/>
          <w:lang w:val="fr-FR"/>
        </w:rPr>
        <w:t>descendant de NYABIDAHA</w:t>
      </w:r>
      <w:r w:rsidR="00760081">
        <w:rPr>
          <w:rFonts w:asciiTheme="minorHAnsi" w:hAnsiTheme="minorHAnsi" w:cstheme="minorHAnsi"/>
          <w:color w:val="212121"/>
          <w:lang w:val="fr-FR"/>
        </w:rPr>
        <w:t>.</w:t>
      </w:r>
      <w:r w:rsidR="00D82EE3">
        <w:rPr>
          <w:rFonts w:asciiTheme="minorHAnsi" w:hAnsiTheme="minorHAnsi" w:cstheme="minorHAnsi"/>
          <w:color w:val="212121"/>
          <w:lang w:val="fr-FR"/>
        </w:rPr>
        <w:t xml:space="preserve"> Il sied de signaler que  Monsieur </w:t>
      </w:r>
      <w:proofErr w:type="spellStart"/>
      <w:r w:rsidR="00D82EE3">
        <w:rPr>
          <w:rFonts w:asciiTheme="minorHAnsi" w:hAnsiTheme="minorHAnsi" w:cstheme="minorHAnsi"/>
          <w:color w:val="212121"/>
          <w:lang w:val="fr-FR"/>
        </w:rPr>
        <w:t>Antime</w:t>
      </w:r>
      <w:proofErr w:type="spellEnd"/>
      <w:r w:rsidR="00D82EE3">
        <w:rPr>
          <w:rFonts w:asciiTheme="minorHAnsi" w:hAnsiTheme="minorHAnsi" w:cstheme="minorHAnsi"/>
          <w:color w:val="212121"/>
          <w:lang w:val="fr-FR"/>
        </w:rPr>
        <w:t xml:space="preserve"> BARASAKAJE a joué un rôle primordial pour la reconnaissance par l’UNESCO du tambour burundais comme Patrimoine Culturel Mondial.</w:t>
      </w:r>
    </w:p>
    <w:sectPr w:rsidR="00D82EE3" w:rsidSect="001C735C">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5A1"/>
    <w:multiLevelType w:val="hybridMultilevel"/>
    <w:tmpl w:val="46D603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7B5433"/>
    <w:multiLevelType w:val="hybridMultilevel"/>
    <w:tmpl w:val="7E6C837E"/>
    <w:lvl w:ilvl="0" w:tplc="E2A8F552">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B06C6"/>
    <w:multiLevelType w:val="hybridMultilevel"/>
    <w:tmpl w:val="B9CC4196"/>
    <w:lvl w:ilvl="0" w:tplc="72106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B30CD"/>
    <w:multiLevelType w:val="hybridMultilevel"/>
    <w:tmpl w:val="BC5CAC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E0D63E4"/>
    <w:multiLevelType w:val="hybridMultilevel"/>
    <w:tmpl w:val="75E2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2"/>
  </w:compat>
  <w:rsids>
    <w:rsidRoot w:val="00362878"/>
    <w:rsid w:val="00012B6B"/>
    <w:rsid w:val="0007061E"/>
    <w:rsid w:val="00070D20"/>
    <w:rsid w:val="00081D5C"/>
    <w:rsid w:val="000B3102"/>
    <w:rsid w:val="000D302F"/>
    <w:rsid w:val="000E4F2B"/>
    <w:rsid w:val="0010263A"/>
    <w:rsid w:val="00133482"/>
    <w:rsid w:val="001375AA"/>
    <w:rsid w:val="00137A78"/>
    <w:rsid w:val="00153BAB"/>
    <w:rsid w:val="001545FA"/>
    <w:rsid w:val="001800B1"/>
    <w:rsid w:val="00184B43"/>
    <w:rsid w:val="00185C01"/>
    <w:rsid w:val="00190AA7"/>
    <w:rsid w:val="001A7FBC"/>
    <w:rsid w:val="001B4470"/>
    <w:rsid w:val="001B5A27"/>
    <w:rsid w:val="001C735C"/>
    <w:rsid w:val="001D53AD"/>
    <w:rsid w:val="001E141D"/>
    <w:rsid w:val="00200966"/>
    <w:rsid w:val="002033BB"/>
    <w:rsid w:val="0020430D"/>
    <w:rsid w:val="00232956"/>
    <w:rsid w:val="00261D00"/>
    <w:rsid w:val="002B0D6A"/>
    <w:rsid w:val="002B3332"/>
    <w:rsid w:val="002D2415"/>
    <w:rsid w:val="00307468"/>
    <w:rsid w:val="003375CB"/>
    <w:rsid w:val="00347E47"/>
    <w:rsid w:val="00362878"/>
    <w:rsid w:val="00375862"/>
    <w:rsid w:val="003F23B8"/>
    <w:rsid w:val="003F5EA5"/>
    <w:rsid w:val="00423D9A"/>
    <w:rsid w:val="004362CE"/>
    <w:rsid w:val="00446E6A"/>
    <w:rsid w:val="004645EF"/>
    <w:rsid w:val="004B6315"/>
    <w:rsid w:val="004C04D9"/>
    <w:rsid w:val="004C1270"/>
    <w:rsid w:val="004D4C0E"/>
    <w:rsid w:val="004F1503"/>
    <w:rsid w:val="005340BA"/>
    <w:rsid w:val="005421C6"/>
    <w:rsid w:val="005514F9"/>
    <w:rsid w:val="005A4451"/>
    <w:rsid w:val="005B34CE"/>
    <w:rsid w:val="005B54C5"/>
    <w:rsid w:val="005B7659"/>
    <w:rsid w:val="006044BC"/>
    <w:rsid w:val="00605BA5"/>
    <w:rsid w:val="00613ABB"/>
    <w:rsid w:val="0063377E"/>
    <w:rsid w:val="0063656C"/>
    <w:rsid w:val="00641434"/>
    <w:rsid w:val="006430DE"/>
    <w:rsid w:val="006578B9"/>
    <w:rsid w:val="006F283F"/>
    <w:rsid w:val="007044E8"/>
    <w:rsid w:val="00717F2D"/>
    <w:rsid w:val="00747DD2"/>
    <w:rsid w:val="00760081"/>
    <w:rsid w:val="007A286D"/>
    <w:rsid w:val="007A53AE"/>
    <w:rsid w:val="007B78C8"/>
    <w:rsid w:val="007D04EB"/>
    <w:rsid w:val="007D65F0"/>
    <w:rsid w:val="007F35C9"/>
    <w:rsid w:val="007F4ACB"/>
    <w:rsid w:val="007F68D2"/>
    <w:rsid w:val="0082176B"/>
    <w:rsid w:val="00854F3A"/>
    <w:rsid w:val="00855E8B"/>
    <w:rsid w:val="00857724"/>
    <w:rsid w:val="00857739"/>
    <w:rsid w:val="008777BB"/>
    <w:rsid w:val="00891764"/>
    <w:rsid w:val="0089392B"/>
    <w:rsid w:val="00957B12"/>
    <w:rsid w:val="0098051B"/>
    <w:rsid w:val="00987779"/>
    <w:rsid w:val="00991394"/>
    <w:rsid w:val="009A6B56"/>
    <w:rsid w:val="009C4FF8"/>
    <w:rsid w:val="009D2488"/>
    <w:rsid w:val="009E5142"/>
    <w:rsid w:val="00A12020"/>
    <w:rsid w:val="00A13818"/>
    <w:rsid w:val="00A33F4A"/>
    <w:rsid w:val="00A45C56"/>
    <w:rsid w:val="00A600AE"/>
    <w:rsid w:val="00A602FC"/>
    <w:rsid w:val="00A61057"/>
    <w:rsid w:val="00A6432E"/>
    <w:rsid w:val="00A87434"/>
    <w:rsid w:val="00A94623"/>
    <w:rsid w:val="00A94A07"/>
    <w:rsid w:val="00AA5953"/>
    <w:rsid w:val="00AF32BA"/>
    <w:rsid w:val="00AF6B39"/>
    <w:rsid w:val="00B11A9D"/>
    <w:rsid w:val="00B21B04"/>
    <w:rsid w:val="00B33A30"/>
    <w:rsid w:val="00B35350"/>
    <w:rsid w:val="00B546BF"/>
    <w:rsid w:val="00B74970"/>
    <w:rsid w:val="00B85E9C"/>
    <w:rsid w:val="00B92568"/>
    <w:rsid w:val="00C00242"/>
    <w:rsid w:val="00C23D5C"/>
    <w:rsid w:val="00C340FB"/>
    <w:rsid w:val="00C347C6"/>
    <w:rsid w:val="00C55E7D"/>
    <w:rsid w:val="00C63C27"/>
    <w:rsid w:val="00C80317"/>
    <w:rsid w:val="00C8615D"/>
    <w:rsid w:val="00CB3468"/>
    <w:rsid w:val="00CB4BD1"/>
    <w:rsid w:val="00CB63F3"/>
    <w:rsid w:val="00CC04CC"/>
    <w:rsid w:val="00CD1133"/>
    <w:rsid w:val="00D21999"/>
    <w:rsid w:val="00D82EE3"/>
    <w:rsid w:val="00D84AAE"/>
    <w:rsid w:val="00DA7811"/>
    <w:rsid w:val="00DD2E59"/>
    <w:rsid w:val="00DE66D4"/>
    <w:rsid w:val="00E0251A"/>
    <w:rsid w:val="00E05630"/>
    <w:rsid w:val="00E12AF5"/>
    <w:rsid w:val="00E3304E"/>
    <w:rsid w:val="00E43A1E"/>
    <w:rsid w:val="00E45E5C"/>
    <w:rsid w:val="00E60358"/>
    <w:rsid w:val="00E61636"/>
    <w:rsid w:val="00E7527A"/>
    <w:rsid w:val="00E768E9"/>
    <w:rsid w:val="00EB4949"/>
    <w:rsid w:val="00EF44DA"/>
    <w:rsid w:val="00F01D89"/>
    <w:rsid w:val="00F35B52"/>
    <w:rsid w:val="00F86D15"/>
    <w:rsid w:val="00F969A4"/>
    <w:rsid w:val="00FD721B"/>
    <w:rsid w:val="00FE23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68D2"/>
    <w:pPr>
      <w:ind w:left="720"/>
      <w:contextualSpacing/>
    </w:pPr>
  </w:style>
  <w:style w:type="paragraph" w:styleId="NormalWeb">
    <w:name w:val="Normal (Web)"/>
    <w:basedOn w:val="Normal"/>
    <w:uiPriority w:val="99"/>
    <w:unhideWhenUsed/>
    <w:rsid w:val="00D82EE3"/>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D82EE3"/>
    <w:rPr>
      <w:i/>
      <w:iCs/>
    </w:rPr>
  </w:style>
  <w:style w:type="paragraph" w:styleId="Textedebulles">
    <w:name w:val="Balloon Text"/>
    <w:basedOn w:val="Normal"/>
    <w:link w:val="TextedebullesCar"/>
    <w:uiPriority w:val="99"/>
    <w:semiHidden/>
    <w:unhideWhenUsed/>
    <w:rsid w:val="001B5A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5A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89214">
      <w:bodyDiv w:val="1"/>
      <w:marLeft w:val="0"/>
      <w:marRight w:val="0"/>
      <w:marTop w:val="0"/>
      <w:marBottom w:val="0"/>
      <w:divBdr>
        <w:top w:val="none" w:sz="0" w:space="0" w:color="auto"/>
        <w:left w:val="none" w:sz="0" w:space="0" w:color="auto"/>
        <w:bottom w:val="none" w:sz="0" w:space="0" w:color="auto"/>
        <w:right w:val="none" w:sz="0" w:space="0" w:color="auto"/>
      </w:divBdr>
    </w:div>
    <w:div w:id="1404403108">
      <w:bodyDiv w:val="1"/>
      <w:marLeft w:val="0"/>
      <w:marRight w:val="0"/>
      <w:marTop w:val="0"/>
      <w:marBottom w:val="0"/>
      <w:divBdr>
        <w:top w:val="none" w:sz="0" w:space="0" w:color="auto"/>
        <w:left w:val="none" w:sz="0" w:space="0" w:color="auto"/>
        <w:bottom w:val="none" w:sz="0" w:space="0" w:color="auto"/>
        <w:right w:val="none" w:sz="0" w:space="0" w:color="auto"/>
      </w:divBdr>
      <w:divsChild>
        <w:div w:id="1724019235">
          <w:marLeft w:val="0"/>
          <w:marRight w:val="0"/>
          <w:marTop w:val="0"/>
          <w:marBottom w:val="0"/>
          <w:divBdr>
            <w:top w:val="none" w:sz="0" w:space="0" w:color="auto"/>
            <w:left w:val="none" w:sz="0" w:space="0" w:color="auto"/>
            <w:bottom w:val="none" w:sz="0" w:space="0" w:color="auto"/>
            <w:right w:val="none" w:sz="0" w:space="0" w:color="auto"/>
          </w:divBdr>
          <w:divsChild>
            <w:div w:id="1951468154">
              <w:marLeft w:val="0"/>
              <w:marRight w:val="0"/>
              <w:marTop w:val="0"/>
              <w:marBottom w:val="0"/>
              <w:divBdr>
                <w:top w:val="none" w:sz="0" w:space="0" w:color="auto"/>
                <w:left w:val="none" w:sz="0" w:space="0" w:color="auto"/>
                <w:bottom w:val="none" w:sz="0" w:space="0" w:color="auto"/>
                <w:right w:val="none" w:sz="0" w:space="0" w:color="auto"/>
              </w:divBdr>
              <w:divsChild>
                <w:div w:id="1987512332">
                  <w:marLeft w:val="0"/>
                  <w:marRight w:val="0"/>
                  <w:marTop w:val="0"/>
                  <w:marBottom w:val="0"/>
                  <w:divBdr>
                    <w:top w:val="none" w:sz="0" w:space="0" w:color="auto"/>
                    <w:left w:val="none" w:sz="0" w:space="0" w:color="auto"/>
                    <w:bottom w:val="none" w:sz="0" w:space="0" w:color="auto"/>
                    <w:right w:val="none" w:sz="0" w:space="0" w:color="auto"/>
                  </w:divBdr>
                  <w:divsChild>
                    <w:div w:id="1406952605">
                      <w:marLeft w:val="0"/>
                      <w:marRight w:val="0"/>
                      <w:marTop w:val="0"/>
                      <w:marBottom w:val="0"/>
                      <w:divBdr>
                        <w:top w:val="none" w:sz="0" w:space="0" w:color="auto"/>
                        <w:left w:val="none" w:sz="0" w:space="0" w:color="auto"/>
                        <w:bottom w:val="none" w:sz="0" w:space="0" w:color="auto"/>
                        <w:right w:val="none" w:sz="0" w:space="0" w:color="auto"/>
                      </w:divBdr>
                      <w:divsChild>
                        <w:div w:id="17441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28216">
                  <w:marLeft w:val="0"/>
                  <w:marRight w:val="0"/>
                  <w:marTop w:val="750"/>
                  <w:marBottom w:val="750"/>
                  <w:divBdr>
                    <w:top w:val="none" w:sz="0" w:space="0" w:color="auto"/>
                    <w:left w:val="none" w:sz="0" w:space="0" w:color="auto"/>
                    <w:bottom w:val="none" w:sz="0" w:space="0" w:color="auto"/>
                    <w:right w:val="none" w:sz="0" w:space="0" w:color="auto"/>
                  </w:divBdr>
                  <w:divsChild>
                    <w:div w:id="10699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819</Words>
  <Characters>4509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BUTOYI</cp:lastModifiedBy>
  <cp:revision>6</cp:revision>
  <dcterms:created xsi:type="dcterms:W3CDTF">2025-08-28T08:58:00Z</dcterms:created>
  <dcterms:modified xsi:type="dcterms:W3CDTF">2025-08-28T16:08:00Z</dcterms:modified>
</cp:coreProperties>
</file>